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935"/>
        <w:gridCol w:w="8836"/>
      </w:tblGrid>
      <w:tr>
        <w:trPr>
          <w:trHeight w:val="1264" w:hRule="atLeast"/>
        </w:trPr>
        <w:tc>
          <w:tcPr>
            <w:tcW w:w="1935" w:type="dxa"/>
            <w:tcBorders/>
          </w:tcPr>
          <w:p>
            <w:pPr>
              <w:pStyle w:val="Normal"/>
              <w:widowControl w:val="false"/>
              <w:spacing w:lineRule="auto" w:line="240" w:before="119" w:after="240"/>
              <w:rPr>
                <w:rFonts w:ascii="Comic Sans MS" w:hAnsi="Comic Sans MS" w:eastAsia="Times New Roman" w:cs="Times New Roman"/>
                <w:b/>
                <w:b/>
                <w:bCs/>
                <w:lang w:eastAsia="fr-FR"/>
              </w:rPr>
            </w:pPr>
            <w:r>
              <w:rPr>
                <w:rFonts w:eastAsia="Times New Roman" w:cs="Times New Roman" w:ascii="Comic Sans MS" w:hAnsi="Comic Sans MS"/>
                <w:b/>
                <w:bCs/>
                <w:lang w:eastAsia="fr-FR"/>
              </w:rPr>
              <w:drawing>
                <wp:anchor behindDoc="0" distT="0" distB="0" distL="0" distR="0" simplePos="0" locked="0" layoutInCell="1" allowOverlap="1" relativeHeight="4">
                  <wp:simplePos x="0" y="0"/>
                  <wp:positionH relativeFrom="column">
                    <wp:align>left</wp:align>
                  </wp:positionH>
                  <wp:positionV relativeFrom="line">
                    <wp:posOffset>635</wp:posOffset>
                  </wp:positionV>
                  <wp:extent cx="809625" cy="790575"/>
                  <wp:effectExtent l="0" t="0" r="0" b="0"/>
                  <wp:wrapSquare wrapText="bothSides"/>
                  <wp:docPr id="1" name="Image 2" descr="C:\Users\Actif\AppData\Local\Temp\lu114561pyca.tmp\lu114561q02b_tmp_afcdf6a3bb01a4c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2" descr="C:\Users\Actif\AppData\Local\Temp\lu114561pyca.tmp\lu114561q02b_tmp_afcdf6a3bb01a4c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836" w:type="dxa"/>
            <w:tcBorders/>
          </w:tcPr>
          <w:p>
            <w:pPr>
              <w:pStyle w:val="Normal"/>
              <w:widowControl w:val="false"/>
              <w:spacing w:lineRule="auto" w:line="240" w:before="119" w:after="119"/>
              <w:jc w:val="center"/>
              <w:rPr>
                <w:rFonts w:ascii="Tahoma" w:hAnsi="Tahoma" w:eastAsia="Times New Roman" w:cs="Times New Roman"/>
                <w:b/>
                <w:b/>
                <w:bCs/>
                <w:sz w:val="36"/>
                <w:szCs w:val="36"/>
                <w:lang w:eastAsia="fr-FR"/>
              </w:rPr>
            </w:pPr>
            <w:r>
              <w:rPr>
                <w:rFonts w:eastAsia="Times New Roman" w:cs="Times New Roman" w:ascii="Tahoma" w:hAnsi="Tahoma"/>
                <w:b/>
                <w:bCs/>
                <w:i/>
                <w:iCs/>
                <w:color w:val="336633"/>
                <w:sz w:val="36"/>
                <w:szCs w:val="36"/>
                <w:lang w:eastAsia="fr-FR"/>
              </w:rPr>
              <w:t>Adhésion Association Randouvèze</w:t>
            </w:r>
          </w:p>
          <w:p>
            <w:pPr>
              <w:pStyle w:val="Normal"/>
              <w:widowControl w:val="false"/>
              <w:spacing w:lineRule="auto" w:line="240" w:before="119" w:after="119"/>
              <w:jc w:val="center"/>
              <w:rPr>
                <w:rFonts w:ascii="Tahoma" w:hAnsi="Tahoma" w:eastAsia="Times New Roman" w:cs="Times New Roman"/>
                <w:sz w:val="36"/>
                <w:szCs w:val="36"/>
                <w:lang w:eastAsia="fr-FR"/>
              </w:rPr>
            </w:pPr>
            <w:r>
              <w:rPr>
                <w:rFonts w:eastAsia="Times New Roman" w:cs="Times New Roman" w:ascii="Tahoma" w:hAnsi="Tahoma"/>
                <w:i/>
                <w:iCs/>
                <w:color w:val="336633"/>
                <w:sz w:val="36"/>
                <w:szCs w:val="36"/>
                <w:lang w:eastAsia="fr-FR"/>
              </w:rPr>
              <w:t>Saison 2026-2027</w:t>
            </w:r>
          </w:p>
        </w:tc>
      </w:tr>
    </w:tbl>
    <w:p>
      <w:pPr>
        <w:pStyle w:val="Normal"/>
        <w:spacing w:lineRule="auto" w:line="240" w:before="119" w:after="119"/>
        <w:ind w:left="539" w:hanging="0"/>
        <w:rPr>
          <w:rFonts w:ascii="Comic Sans MS" w:hAnsi="Comic Sans MS" w:eastAsia="Times New Roman" w:cs="Times New Roman"/>
          <w:sz w:val="14"/>
          <w:szCs w:val="14"/>
          <w:u w:val="single"/>
          <w:lang w:eastAsia="fr-FR"/>
        </w:rPr>
      </w:pPr>
      <w:r>
        <w:rPr>
          <w:rFonts w:eastAsia="Times New Roman" w:cs="Times New Roman" w:ascii="Comic Sans MS" w:hAnsi="Comic Sans MS"/>
          <w:sz w:val="14"/>
          <w:szCs w:val="14"/>
          <w:u w:val="single"/>
          <w:lang w:eastAsia="fr-FR"/>
        </w:rPr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b/>
          <w:bCs/>
          <w:sz w:val="22"/>
          <w:szCs w:val="22"/>
          <w:u w:val="single"/>
          <w:shd w:fill="FFFF00" w:val="clear"/>
          <w:lang w:eastAsia="fr-FR"/>
        </w:rPr>
        <w:t>Demande d’adhésion ou de renouvellement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Comic Sans MS" w:cs="Comic Sans MS" w:ascii="Tahoma" w:hAnsi="Tahoma"/>
          <w:sz w:val="24"/>
          <w:szCs w:val="24"/>
          <w:lang w:eastAsia="fr-FR"/>
        </w:rPr>
        <w:t>□</w:t>
      </w: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  </w:t>
      </w:r>
      <w:r>
        <w:rPr>
          <w:rFonts w:eastAsia="Times New Roman" w:cs="Times New Roman" w:ascii="Tahoma" w:hAnsi="Tahoma"/>
          <w:sz w:val="22"/>
          <w:szCs w:val="22"/>
          <w:lang w:eastAsia="fr-FR"/>
        </w:rPr>
        <w:t>Licence individuelle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Comic Sans MS" w:cs="Comic Sans MS" w:ascii="Tahoma" w:hAnsi="Tahoma"/>
          <w:sz w:val="24"/>
          <w:szCs w:val="24"/>
          <w:lang w:eastAsia="fr-FR"/>
        </w:rPr>
        <w:t>□</w:t>
      </w: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  </w:t>
      </w: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Licence familiale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Comic Sans MS" w:cs="Comic Sans MS" w:ascii="Tahoma" w:hAnsi="Tahoma"/>
          <w:sz w:val="24"/>
          <w:szCs w:val="24"/>
          <w:lang w:eastAsia="fr-FR"/>
        </w:rPr>
        <w:t>□</w:t>
      </w: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  </w:t>
      </w:r>
      <w:r>
        <w:rPr>
          <w:rFonts w:eastAsia="Times New Roman" w:cs="Times New Roman" w:ascii="Tahoma" w:hAnsi="Tahoma"/>
          <w:sz w:val="22"/>
          <w:szCs w:val="22"/>
          <w:lang w:eastAsia="fr-FR"/>
        </w:rPr>
        <w:t>Carte Club (pour les titulaires d'une licence établie dans un autre club.)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u w:val="single"/>
          <w:lang w:eastAsia="fr-FR"/>
        </w:rPr>
        <w:t>* Adhérent 1</w:t>
      </w:r>
      <w:r>
        <w:rPr>
          <w:rFonts w:eastAsia="Times New Roman" w:cs="Times New Roman" w:ascii="Tahoma" w:hAnsi="Tahoma"/>
          <w:sz w:val="22"/>
          <w:szCs w:val="22"/>
          <w:u w:val="none"/>
          <w:lang w:eastAsia="fr-FR"/>
        </w:rPr>
        <w:tab/>
      </w:r>
      <w:r>
        <w:rPr>
          <w:rFonts w:eastAsia="Comic Sans MS" w:cs="Comic Sans MS" w:ascii="Tahoma" w:hAnsi="Tahoma"/>
          <w:sz w:val="24"/>
          <w:szCs w:val="24"/>
          <w:u w:val="none"/>
          <w:lang w:eastAsia="fr-FR"/>
        </w:rPr>
        <w:t>□</w:t>
      </w:r>
      <w:r>
        <w:rPr>
          <w:rFonts w:eastAsia="Comic Sans MS" w:cs="Comic Sans MS" w:ascii="Tahoma" w:hAnsi="Tahoma"/>
          <w:sz w:val="22"/>
          <w:szCs w:val="22"/>
          <w:u w:val="none"/>
          <w:lang w:eastAsia="fr-FR"/>
        </w:rPr>
        <w:t xml:space="preserve">  Adhésion        </w:t>
      </w:r>
      <w:r>
        <w:rPr>
          <w:rFonts w:eastAsia="Comic Sans MS" w:cs="Comic Sans MS" w:ascii="Tahoma" w:hAnsi="Tahoma"/>
          <w:sz w:val="24"/>
          <w:szCs w:val="24"/>
          <w:u w:val="none"/>
          <w:lang w:eastAsia="fr-FR"/>
        </w:rPr>
        <w:t>□</w:t>
      </w:r>
      <w:r>
        <w:rPr>
          <w:rFonts w:eastAsia="Comic Sans MS" w:cs="Comic Sans MS" w:ascii="Tahoma" w:hAnsi="Tahoma"/>
          <w:sz w:val="22"/>
          <w:szCs w:val="22"/>
          <w:u w:val="none"/>
          <w:lang w:eastAsia="fr-FR"/>
        </w:rPr>
        <w:t xml:space="preserve">  Renouvellement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>Nom :</w:t>
        <w:tab/>
        <w:tab/>
        <w:tab/>
        <w:tab/>
        <w:tab/>
        <w:tab/>
        <w:tab/>
        <w:t xml:space="preserve">Prénom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Date de naissance : </w:t>
        <w:tab/>
        <w:tab/>
        <w:tab/>
        <w:tab/>
        <w:tab/>
        <w:t xml:space="preserve">Sexe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Adresse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Code postal : </w:t>
        <w:tab/>
        <w:tab/>
        <w:tab/>
        <w:t xml:space="preserve">Ville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Courriel : </w:t>
        <w:tab/>
        <w:tab/>
        <w:tab/>
        <w:tab/>
        <w:tab/>
        <w:tab/>
        <w:t xml:space="preserve"> N° tél.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Je m’engage à respecter le règlement intérieur de Randouvèze   </w:t>
      </w:r>
      <w:r>
        <w:rPr>
          <w:rFonts w:eastAsia="Comic Sans MS" w:cs="Comic Sans MS" w:ascii="Tahoma" w:hAnsi="Tahoma"/>
          <w:sz w:val="24"/>
          <w:szCs w:val="24"/>
          <w:u w:val="none"/>
          <w:lang w:eastAsia="fr-FR"/>
        </w:rPr>
        <w:t xml:space="preserve">□   </w:t>
      </w:r>
      <w:r>
        <w:rPr>
          <w:rFonts w:eastAsia="Comic Sans MS" w:cs="Comic Sans MS" w:ascii="Tahoma" w:hAnsi="Tahoma"/>
          <w:sz w:val="16"/>
          <w:szCs w:val="16"/>
          <w:u w:val="none"/>
          <w:lang w:eastAsia="fr-FR"/>
        </w:rPr>
        <w:t>(</w:t>
      </w:r>
      <w:hyperlink r:id="rId3">
        <w:r>
          <w:rPr>
            <w:rStyle w:val="LienInternet"/>
            <w:rFonts w:eastAsia="Comic Sans MS" w:cs="Comic Sans MS" w:ascii="Tahoma" w:hAnsi="Tahoma"/>
            <w:sz w:val="16"/>
            <w:szCs w:val="16"/>
            <w:u w:val="none"/>
            <w:lang w:eastAsia="fr-FR"/>
          </w:rPr>
          <w:t>www.randouveze.fr</w:t>
        </w:r>
      </w:hyperlink>
      <w:r>
        <w:rPr>
          <w:rFonts w:eastAsia="Comic Sans MS" w:cs="Comic Sans MS" w:ascii="Tahoma" w:hAnsi="Tahoma"/>
          <w:sz w:val="16"/>
          <w:szCs w:val="16"/>
          <w:u w:val="none"/>
          <w:lang w:eastAsia="fr-FR"/>
        </w:rPr>
        <w:t xml:space="preserve"> – onglet documents)</w:t>
      </w:r>
    </w:p>
    <w:p>
      <w:pPr>
        <w:pStyle w:val="Normal"/>
        <w:spacing w:lineRule="auto" w:line="240" w:before="119" w:after="119"/>
        <w:ind w:left="539" w:hanging="0"/>
        <w:rPr>
          <w:rFonts w:eastAsia="Times New Roman" w:cs="Times New Roman"/>
          <w:u w:val="single"/>
          <w:lang w:eastAsia="fr-FR"/>
        </w:rPr>
      </w:pPr>
      <w:r>
        <w:rPr>
          <w:rFonts w:eastAsia="Times New Roman" w:cs="Times New Roman"/>
          <w:u w:val="single"/>
          <w:lang w:eastAsia="fr-FR"/>
        </w:rPr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u w:val="single"/>
          <w:lang w:eastAsia="fr-FR"/>
        </w:rPr>
        <w:t>* Adhérent 2 rattaché</w:t>
      </w:r>
      <w:r>
        <w:rPr>
          <w:rFonts w:eastAsia="Times New Roman" w:cs="Times New Roman" w:ascii="Tahoma" w:hAnsi="Tahoma"/>
          <w:sz w:val="22"/>
          <w:szCs w:val="22"/>
          <w:u w:val="none"/>
          <w:lang w:eastAsia="fr-FR"/>
        </w:rPr>
        <w:tab/>
        <w:t xml:space="preserve">   </w:t>
      </w:r>
      <w:r>
        <w:rPr>
          <w:rFonts w:eastAsia="Comic Sans MS" w:cs="Comic Sans MS" w:ascii="Tahoma" w:hAnsi="Tahoma"/>
          <w:sz w:val="24"/>
          <w:szCs w:val="24"/>
          <w:u w:val="none"/>
          <w:lang w:eastAsia="fr-FR"/>
        </w:rPr>
        <w:t>□</w:t>
      </w:r>
      <w:r>
        <w:rPr>
          <w:rFonts w:eastAsia="Comic Sans MS" w:cs="Comic Sans MS" w:ascii="Tahoma" w:hAnsi="Tahoma"/>
          <w:sz w:val="22"/>
          <w:szCs w:val="22"/>
          <w:u w:val="none"/>
          <w:lang w:eastAsia="fr-FR"/>
        </w:rPr>
        <w:t xml:space="preserve"> Adhésion        </w:t>
      </w:r>
      <w:r>
        <w:rPr>
          <w:rFonts w:eastAsia="Comic Sans MS" w:cs="Comic Sans MS" w:ascii="Tahoma" w:hAnsi="Tahoma"/>
          <w:sz w:val="24"/>
          <w:szCs w:val="24"/>
          <w:u w:val="none"/>
          <w:lang w:eastAsia="fr-FR"/>
        </w:rPr>
        <w:t>□</w:t>
      </w:r>
      <w:r>
        <w:rPr>
          <w:rFonts w:eastAsia="Comic Sans MS" w:cs="Comic Sans MS" w:ascii="Tahoma" w:hAnsi="Tahoma"/>
          <w:sz w:val="22"/>
          <w:szCs w:val="22"/>
          <w:u w:val="none"/>
          <w:lang w:eastAsia="fr-FR"/>
        </w:rPr>
        <w:t xml:space="preserve">  Renouvellement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Nom : </w:t>
        <w:tab/>
        <w:tab/>
        <w:tab/>
        <w:tab/>
        <w:tab/>
        <w:tab/>
        <w:tab/>
        <w:t xml:space="preserve">Prénom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Date de naissance : </w:t>
        <w:tab/>
        <w:tab/>
        <w:tab/>
        <w:tab/>
        <w:tab/>
        <w:t xml:space="preserve">Sexe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Adresse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Code postal : </w:t>
        <w:tab/>
        <w:tab/>
        <w:tab/>
        <w:t xml:space="preserve">Ville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Courriel : </w:t>
        <w:tab/>
        <w:tab/>
        <w:tab/>
        <w:tab/>
        <w:tab/>
        <w:tab/>
        <w:t xml:space="preserve"> N° tél. : </w:t>
      </w:r>
    </w:p>
    <w:p>
      <w:pPr>
        <w:pStyle w:val="Normal"/>
        <w:spacing w:lineRule="auto" w:line="240" w:before="119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Je m’engage à respecter le règlement intérieur de Randouvèze   </w:t>
      </w:r>
      <w:r>
        <w:rPr>
          <w:rFonts w:eastAsia="Comic Sans MS" w:cs="Comic Sans MS" w:ascii="Tahoma" w:hAnsi="Tahoma"/>
          <w:b/>
          <w:bCs/>
          <w:sz w:val="24"/>
          <w:szCs w:val="24"/>
          <w:u w:val="none"/>
          <w:lang w:eastAsia="fr-FR"/>
        </w:rPr>
        <w:t>□</w:t>
      </w:r>
      <w:r>
        <w:rPr>
          <w:rFonts w:eastAsia="Comic Sans MS" w:cs="Comic Sans MS" w:ascii="Tahoma" w:hAnsi="Tahoma"/>
          <w:sz w:val="22"/>
          <w:szCs w:val="22"/>
          <w:u w:val="none"/>
          <w:lang w:eastAsia="fr-FR"/>
        </w:rPr>
        <w:t xml:space="preserve">    </w:t>
      </w:r>
      <w:r>
        <w:rPr>
          <w:rFonts w:eastAsia="Comic Sans MS" w:cs="Comic Sans MS" w:ascii="Tahoma" w:hAnsi="Tahoma"/>
          <w:sz w:val="16"/>
          <w:szCs w:val="16"/>
          <w:u w:val="none"/>
          <w:lang w:eastAsia="fr-FR"/>
        </w:rPr>
        <w:t>(</w:t>
      </w:r>
      <w:hyperlink r:id="rId4">
        <w:r>
          <w:rPr>
            <w:rStyle w:val="LienInternet"/>
            <w:rFonts w:eastAsia="Comic Sans MS" w:cs="Comic Sans MS" w:ascii="Tahoma" w:hAnsi="Tahoma"/>
            <w:sz w:val="16"/>
            <w:szCs w:val="16"/>
            <w:u w:val="none"/>
            <w:lang w:eastAsia="fr-FR"/>
          </w:rPr>
          <w:t>www.randouveze.fr</w:t>
        </w:r>
      </w:hyperlink>
      <w:r>
        <w:rPr>
          <w:rFonts w:eastAsia="Comic Sans MS" w:cs="Comic Sans MS" w:ascii="Tahoma" w:hAnsi="Tahoma"/>
          <w:sz w:val="16"/>
          <w:szCs w:val="16"/>
          <w:u w:val="none"/>
          <w:lang w:eastAsia="fr-FR"/>
        </w:rPr>
        <w:t xml:space="preserve"> – onglet documents)</w:t>
      </w:r>
    </w:p>
    <w:p>
      <w:pPr>
        <w:pStyle w:val="Normal"/>
        <w:spacing w:lineRule="auto" w:line="240" w:beforeAutospacing="1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u w:val="single"/>
          <w:lang w:eastAsia="fr-FR"/>
        </w:rPr>
        <w:t>Assurances</w:t>
      </w:r>
      <w:r>
        <w:rPr>
          <w:rFonts w:eastAsia="Times New Roman" w:cs="Times New Roman" w:ascii="Tahoma" w:hAnsi="Tahoma"/>
          <w:sz w:val="22"/>
          <w:szCs w:val="22"/>
          <w:lang w:eastAsia="fr-FR"/>
        </w:rPr>
        <w:t xml:space="preserve"> :  La licence fédérale comprend </w:t>
      </w:r>
      <w:r>
        <w:rPr>
          <w:rFonts w:eastAsia="Times New Roman" w:cs="Times New Roman" w:ascii="Tahoma" w:hAnsi="Tahoma"/>
          <w:sz w:val="22"/>
          <w:szCs w:val="22"/>
          <w:u w:val="none"/>
          <w:lang w:eastAsia="fr-FR"/>
        </w:rPr>
        <w:t xml:space="preserve">automatiquement l’assurance responsabilité civile (RC) et la protection juridique (PJ). </w:t>
      </w:r>
    </w:p>
    <w:p>
      <w:pPr>
        <w:pStyle w:val="Normal"/>
        <w:spacing w:lineRule="auto" w:line="240" w:beforeAutospacing="1" w:after="119"/>
        <w:ind w:left="539" w:hanging="0"/>
        <w:rPr>
          <w:rFonts w:ascii="Tahoma" w:hAnsi="Tahoma"/>
          <w:sz w:val="22"/>
          <w:szCs w:val="22"/>
        </w:rPr>
      </w:pPr>
      <w:r>
        <w:rPr>
          <w:rFonts w:eastAsia="Times New Roman" w:cs="Times New Roman" w:ascii="Tahoma" w:hAnsi="Tahoma"/>
          <w:sz w:val="22"/>
          <w:szCs w:val="22"/>
          <w:u w:val="none"/>
          <w:lang w:eastAsia="fr-FR"/>
        </w:rPr>
        <w:t xml:space="preserve">La cotisation Randouvèze inclut également l’assurance accident (ex-IRA). </w:t>
      </w:r>
    </w:p>
    <w:p>
      <w:pPr>
        <w:pStyle w:val="Titre6"/>
        <w:widowControl/>
        <w:suppressAutoHyphens w:val="true"/>
        <w:bidi w:val="0"/>
        <w:spacing w:lineRule="auto" w:line="240" w:beforeAutospacing="1" w:after="119"/>
        <w:ind w:left="283" w:right="0" w:firstLine="283"/>
        <w:jc w:val="left"/>
        <w:rPr>
          <w:color w:val="000000"/>
        </w:rPr>
      </w:pPr>
      <w:r>
        <w:rPr>
          <w:rFonts w:eastAsia="Times New Roman" w:cs="Times New Roman"/>
          <w:b/>
          <w:bCs/>
          <w:color w:val="000000"/>
          <w:sz w:val="22"/>
          <w:szCs w:val="22"/>
          <w:u w:val="none"/>
          <w:shd w:fill="FFFF00" w:val="clear"/>
          <w:lang w:eastAsia="fr-FR"/>
        </w:rPr>
        <w:t xml:space="preserve">Le Règlement Général sur la Protection des Données </w:t>
      </w:r>
      <w:r>
        <w:rPr>
          <w:rFonts w:eastAsia="Times New Roman" w:cs="Times New Roman"/>
          <w:b/>
          <w:bCs/>
          <w:color w:val="000000"/>
          <w:spacing w:val="-2"/>
          <w:sz w:val="22"/>
          <w:szCs w:val="22"/>
          <w:u w:val="none"/>
          <w:shd w:fill="FFFF00" w:val="clear"/>
          <w:lang w:eastAsia="fr-FR"/>
        </w:rPr>
        <w:t>(RGPD)</w:t>
      </w:r>
    </w:p>
    <w:p>
      <w:pPr>
        <w:pStyle w:val="Corpsdetexte"/>
        <w:spacing w:before="4" w:after="0"/>
        <w:ind w:left="275" w:right="165" w:hanging="0"/>
        <w:jc w:val="both"/>
        <w:rPr/>
      </w:pPr>
      <w:r>
        <w:rPr>
          <w:rFonts w:ascii="Tahoma" w:hAnsi="Tahoma"/>
          <w:sz w:val="18"/>
          <w:szCs w:val="18"/>
        </w:rPr>
        <w:t>En</w:t>
      </w:r>
      <w:r>
        <w:rPr>
          <w:rFonts w:ascii="Tahoma" w:hAnsi="Tahoma"/>
          <w:spacing w:val="-5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remplissant</w:t>
      </w:r>
      <w:r>
        <w:rPr>
          <w:rFonts w:ascii="Tahoma" w:hAnsi="Tahoma"/>
          <w:spacing w:val="-5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ce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formulaire,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je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suis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informé(e)</w:t>
      </w:r>
      <w:r>
        <w:rPr>
          <w:rFonts w:ascii="Tahoma" w:hAnsi="Tahoma"/>
          <w:spacing w:val="-5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que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mes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données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personnelles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sont</w:t>
      </w:r>
      <w:r>
        <w:rPr>
          <w:rFonts w:ascii="Tahoma" w:hAnsi="Tahoma"/>
          <w:spacing w:val="-5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utilisées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dans</w:t>
      </w:r>
      <w:r>
        <w:rPr>
          <w:rFonts w:ascii="Tahoma" w:hAnsi="Tahoma"/>
          <w:spacing w:val="-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le</w:t>
      </w:r>
      <w:r>
        <w:rPr>
          <w:rFonts w:ascii="Tahoma" w:hAnsi="Tahoma"/>
          <w:spacing w:val="-1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cadre</w:t>
      </w:r>
      <w:r>
        <w:rPr>
          <w:rFonts w:ascii="Tahoma" w:hAnsi="Tahoma"/>
          <w:spacing w:val="-1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de</w:t>
      </w:r>
      <w:r>
        <w:rPr>
          <w:rFonts w:ascii="Tahoma" w:hAnsi="Tahoma"/>
          <w:spacing w:val="-1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l’adhésion</w:t>
      </w:r>
      <w:r>
        <w:rPr>
          <w:rFonts w:ascii="Tahoma" w:hAnsi="Tahoma"/>
          <w:spacing w:val="-5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et</w:t>
      </w:r>
      <w:r>
        <w:rPr>
          <w:rFonts w:ascii="Tahoma" w:hAnsi="Tahoma"/>
          <w:spacing w:val="-5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de</w:t>
      </w:r>
      <w:r>
        <w:rPr>
          <w:rFonts w:ascii="Tahoma" w:hAnsi="Tahoma"/>
          <w:spacing w:val="-1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la</w:t>
      </w:r>
      <w:r>
        <w:rPr>
          <w:rFonts w:ascii="Tahoma" w:hAnsi="Tahoma"/>
          <w:spacing w:val="-3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vie associative, de la re</w:t>
      </w:r>
      <w:hyperlink r:id="rId5">
        <w:r>
          <w:rPr>
            <w:rFonts w:ascii="Tahoma" w:hAnsi="Tahoma"/>
            <w:sz w:val="18"/>
            <w:szCs w:val="18"/>
          </w:rPr>
          <w:t>lation commerciale éthique et personnalisée ainsi que des statistiques officielles sur les pratiques spor</w:t>
        </w:r>
      </w:hyperlink>
      <w:r>
        <w:rPr>
          <w:rFonts w:ascii="Tahoma" w:hAnsi="Tahoma"/>
          <w:sz w:val="18"/>
          <w:szCs w:val="18"/>
        </w:rPr>
        <w:t>tives.</w:t>
      </w:r>
    </w:p>
    <w:p>
      <w:pPr>
        <w:pStyle w:val="Corpsdetexte"/>
        <w:spacing w:lineRule="auto" w:line="235"/>
        <w:ind w:left="282" w:right="155" w:hanging="0"/>
        <w:jc w:val="both"/>
        <w:rPr/>
      </w:pPr>
      <w:r>
        <w:rPr>
          <w:rFonts w:ascii="Tahoma" w:hAnsi="Tahoma"/>
          <w:sz w:val="18"/>
          <w:szCs w:val="18"/>
        </w:rPr>
        <w:t xml:space="preserve">Vous pouvez également demander l’accès et la suppression de vos données à l’adresse </w:t>
      </w:r>
      <w:hyperlink r:id="rId6">
        <w:r>
          <w:rPr>
            <w:rFonts w:ascii="Tahoma" w:hAnsi="Tahoma"/>
            <w:sz w:val="18"/>
            <w:szCs w:val="18"/>
          </w:rPr>
          <w:t>donneespersonnelles@ffrandonnee.fr.</w:t>
        </w:r>
      </w:hyperlink>
      <w:r>
        <w:rPr>
          <w:rFonts w:ascii="Tahoma" w:hAnsi="Tahoma"/>
          <w:sz w:val="18"/>
          <w:szCs w:val="18"/>
        </w:rPr>
        <w:t xml:space="preserve"> </w:t>
      </w:r>
    </w:p>
    <w:p>
      <w:pPr>
        <w:pStyle w:val="Corpsdetexte"/>
        <w:spacing w:lineRule="auto" w:line="235"/>
        <w:ind w:left="282" w:right="155" w:hanging="0"/>
        <w:jc w:val="both"/>
        <w:rPr/>
      </w:pPr>
      <w:r>
        <w:rPr>
          <w:rFonts w:ascii="Tahoma" w:hAnsi="Tahoma"/>
          <w:sz w:val="18"/>
          <w:szCs w:val="18"/>
        </w:rPr>
        <w:t>Pour plus d'informations</w:t>
      </w:r>
      <w:r>
        <w:rPr>
          <w:rFonts w:ascii="Tahoma" w:hAnsi="Tahoma"/>
          <w:spacing w:val="-15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sur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la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manière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dont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vos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données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sont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collectées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et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vos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droits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(ex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:</w:t>
      </w:r>
      <w:r>
        <w:rPr>
          <w:rFonts w:ascii="Tahoma" w:hAnsi="Tahoma"/>
          <w:spacing w:val="-13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rectification,</w:t>
      </w:r>
      <w:r>
        <w:rPr>
          <w:rFonts w:ascii="Tahoma" w:hAnsi="Tahoma"/>
          <w:spacing w:val="-13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portabilité,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etc.),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consultez</w:t>
      </w:r>
      <w:r>
        <w:rPr>
          <w:rFonts w:ascii="Tahoma" w:hAnsi="Tahoma"/>
          <w:spacing w:val="-14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la</w:t>
      </w:r>
      <w:r>
        <w:rPr>
          <w:rFonts w:ascii="Tahoma" w:hAnsi="Tahoma"/>
          <w:spacing w:val="-15"/>
          <w:sz w:val="18"/>
          <w:szCs w:val="18"/>
        </w:rPr>
        <w:t xml:space="preserve"> </w:t>
      </w:r>
      <w:r>
        <w:rPr>
          <w:rFonts w:ascii="Tahoma" w:hAnsi="Tahoma"/>
          <w:b/>
          <w:sz w:val="18"/>
          <w:szCs w:val="18"/>
        </w:rPr>
        <w:t xml:space="preserve">Politique de Confidentialité </w:t>
      </w:r>
      <w:r>
        <w:rPr>
          <w:rFonts w:ascii="Tahoma" w:hAnsi="Tahoma"/>
          <w:sz w:val="18"/>
          <w:szCs w:val="18"/>
        </w:rPr>
        <w:t xml:space="preserve">de la FFRandonnée sur son site internet </w:t>
      </w:r>
      <w:r>
        <w:rPr>
          <w:rStyle w:val="LienInternet"/>
          <w:rFonts w:ascii="Tahoma" w:hAnsi="Tahoma"/>
          <w:sz w:val="18"/>
          <w:szCs w:val="18"/>
        </w:rPr>
        <w:t>www.ffrandonnee.fr</w:t>
      </w:r>
    </w:p>
    <w:p>
      <w:pPr>
        <w:pStyle w:val="Corpsdetexte"/>
        <w:spacing w:lineRule="auto" w:line="235"/>
        <w:ind w:left="282" w:right="155" w:hanging="0"/>
        <w:jc w:val="both"/>
        <w:rPr/>
      </w:pPr>
      <w:r>
        <w:rPr>
          <w:rFonts w:ascii="Tahoma" w:hAnsi="Tahoma"/>
          <w:sz w:val="18"/>
          <w:szCs w:val="18"/>
        </w:rPr>
        <w:t xml:space="preserve">Il est très recommandé de s’inscrire sur le site internet fédéral : </w:t>
      </w:r>
      <w:hyperlink r:id="rId7">
        <w:r>
          <w:rPr>
            <w:rStyle w:val="LienInternet"/>
            <w:rFonts w:ascii="Tahoma" w:hAnsi="Tahoma"/>
            <w:sz w:val="18"/>
            <w:szCs w:val="18"/>
          </w:rPr>
          <w:t>www.ffrandonnee.fr</w:t>
        </w:r>
      </w:hyperlink>
    </w:p>
    <w:p>
      <w:pPr>
        <w:pStyle w:val="Corpsdetexte"/>
        <w:spacing w:lineRule="auto" w:line="235"/>
        <w:ind w:left="282" w:right="155" w:hanging="0"/>
        <w:jc w:val="both"/>
        <w:rPr/>
      </w:pPr>
      <w:r>
        <w:rPr>
          <w:rFonts w:ascii="Tahoma" w:hAnsi="Tahoma"/>
          <w:sz w:val="18"/>
          <w:szCs w:val="18"/>
        </w:rPr>
        <w:t xml:space="preserve">Vous pourrez modifier vos préférences de communication </w:t>
      </w:r>
      <w:hyperlink r:id="rId8">
        <w:r>
          <w:rPr>
            <w:rFonts w:ascii="Tahoma" w:hAnsi="Tahoma"/>
            <w:sz w:val="18"/>
            <w:szCs w:val="18"/>
          </w:rPr>
          <w:t>commerciale éthique et personnalisée, ainsi que des statistiques officielles sur les pratiques sportives</w:t>
        </w:r>
      </w:hyperlink>
      <w:r>
        <w:rPr>
          <w:rFonts w:ascii="Tahoma" w:hAnsi="Tahoma"/>
          <w:sz w:val="18"/>
          <w:szCs w:val="18"/>
        </w:rPr>
        <w:t xml:space="preserve"> en vous connectant dans votre espace personnel « Mon compte » sur le site fédéral.</w:t>
      </w:r>
    </w:p>
    <w:p>
      <w:pPr>
        <w:pStyle w:val="Corpsdetexte"/>
        <w:spacing w:lineRule="auto" w:line="218" w:beforeAutospacing="1" w:after="119"/>
        <w:ind w:left="275" w:right="141" w:hanging="1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b/>
          <w:bCs/>
          <w:color w:val="4F6128"/>
          <w:sz w:val="22"/>
          <w:szCs w:val="22"/>
          <w:u w:val="none"/>
        </w:rPr>
        <w:t xml:space="preserve">    </w:t>
      </w:r>
      <w:r>
        <w:rPr>
          <w:rFonts w:ascii="Tahoma" w:hAnsi="Tahoma"/>
          <w:b/>
          <w:bCs/>
          <w:color w:val="000000"/>
          <w:sz w:val="22"/>
          <w:szCs w:val="22"/>
          <w:u w:val="none"/>
          <w:shd w:fill="FFFF00" w:val="clear"/>
        </w:rPr>
        <w:t>Site internet de Randouvèze</w:t>
      </w:r>
      <w:r>
        <w:rPr>
          <w:rFonts w:ascii="Tahoma" w:hAnsi="Tahoma"/>
          <w:b w:val="false"/>
          <w:bCs w:val="false"/>
          <w:color w:val="4F6128"/>
          <w:sz w:val="18"/>
          <w:szCs w:val="18"/>
          <w:u w:val="none"/>
        </w:rPr>
        <w:t xml:space="preserve"> </w:t>
      </w:r>
    </w:p>
    <w:p>
      <w:pPr>
        <w:pStyle w:val="Corpsdetexte"/>
        <w:spacing w:lineRule="auto" w:line="218" w:beforeAutospacing="1" w:after="119"/>
        <w:ind w:left="275" w:right="141" w:hanging="1"/>
        <w:jc w:val="both"/>
        <w:rPr>
          <w:rFonts w:ascii="Tahoma" w:hAnsi="Tahoma"/>
          <w:sz w:val="22"/>
          <w:szCs w:val="22"/>
        </w:rPr>
      </w:pPr>
      <w:r>
        <w:rPr>
          <w:rFonts w:ascii="Tahoma" w:hAnsi="Tahoma"/>
          <w:b w:val="false"/>
          <w:bCs w:val="false"/>
          <w:color w:val="4F6128"/>
          <w:sz w:val="18"/>
          <w:szCs w:val="18"/>
          <w:u w:val="none"/>
        </w:rPr>
        <w:t xml:space="preserve">Tout nouvel adhérent est invité à créer un compte (gratuit) sur le site internet de l’Association Randouvèze </w:t>
      </w:r>
      <w:r>
        <w:rPr>
          <w:rStyle w:val="LienInternet"/>
          <w:rFonts w:ascii="Tahoma" w:hAnsi="Tahoma"/>
          <w:b w:val="false"/>
          <w:bCs w:val="false"/>
          <w:sz w:val="18"/>
          <w:szCs w:val="18"/>
        </w:rPr>
        <w:t>www.randouveze.fr</w:t>
      </w:r>
      <w:r>
        <w:rPr>
          <w:rFonts w:ascii="Tahoma" w:hAnsi="Tahoma"/>
          <w:b w:val="false"/>
          <w:bCs w:val="false"/>
          <w:color w:val="4F6128"/>
          <w:sz w:val="18"/>
          <w:szCs w:val="18"/>
          <w:u w:val="none"/>
        </w:rPr>
        <w:t xml:space="preserve"> afin de bénéficier de l’ensemble des services et informations. </w:t>
      </w:r>
    </w:p>
    <w:p>
      <w:pPr>
        <w:pStyle w:val="Titre6"/>
        <w:spacing w:before="87" w:after="0"/>
        <w:ind w:left="321" w:right="0" w:hanging="0"/>
        <w:rPr>
          <w:rFonts w:ascii="Tahoma" w:hAnsi="Tahoma"/>
          <w:highlight w:val="none"/>
          <w:shd w:fill="auto" w:val="clear"/>
        </w:rPr>
      </w:pPr>
      <w:r>
        <w:rPr>
          <w:shd w:fill="auto" w:val="clear"/>
        </w:rPr>
      </w:r>
    </w:p>
    <w:p>
      <w:pPr>
        <w:pStyle w:val="Titre6"/>
        <w:spacing w:before="87" w:after="0"/>
        <w:ind w:left="321" w:right="0" w:hanging="0"/>
        <w:rPr>
          <w:rFonts w:ascii="Tahoma" w:hAnsi="Tahoma"/>
          <w:highlight w:val="none"/>
          <w:shd w:fill="auto" w:val="clear"/>
        </w:rPr>
      </w:pPr>
      <w:bookmarkStart w:id="0" w:name="CERTIFICAT_MEDICAL_%25252525253A"/>
      <w:bookmarkStart w:id="1" w:name="Règles_concernant_les_certificats_médica"/>
      <w:bookmarkEnd w:id="0"/>
      <w:bookmarkEnd w:id="1"/>
      <w:r>
        <w:rPr>
          <w:color w:val="395E49"/>
          <w:shd w:fill="auto" w:val="clear"/>
        </w:rPr>
        <w:t xml:space="preserve">    </w:t>
      </w:r>
      <w:r>
        <w:rPr>
          <w:color w:val="000000"/>
          <w:shd w:fill="FFFF00" w:val="clear"/>
        </w:rPr>
        <w:t>CERTIFICAT</w:t>
      </w:r>
      <w:r>
        <w:rPr>
          <w:color w:val="000000"/>
          <w:spacing w:val="-12"/>
          <w:shd w:fill="FFFF00" w:val="clear"/>
        </w:rPr>
        <w:t xml:space="preserve"> </w:t>
      </w:r>
      <w:r>
        <w:rPr>
          <w:color w:val="000000"/>
          <w:shd w:fill="FFFF00" w:val="clear"/>
        </w:rPr>
        <w:t>M</w:t>
      </w:r>
      <w:r>
        <w:rPr>
          <w:rFonts w:eastAsia="Tahoma" w:cs="Tahoma" w:ascii="Comic Sans MS" w:hAnsi="Comic Sans MS"/>
          <w:color w:val="000000"/>
          <w:shd w:fill="FFFF00" w:val="clear"/>
        </w:rPr>
        <w:t>É</w:t>
      </w:r>
      <w:r>
        <w:rPr>
          <w:color w:val="000000"/>
          <w:shd w:fill="FFFF00" w:val="clear"/>
        </w:rPr>
        <w:t>DICAL</w:t>
      </w:r>
      <w:r>
        <w:rPr>
          <w:color w:val="395E49"/>
          <w:spacing w:val="-11"/>
          <w:shd w:fill="auto" w:val="clear"/>
        </w:rPr>
        <w:t xml:space="preserve"> </w:t>
      </w:r>
    </w:p>
    <w:p>
      <w:pPr>
        <w:pStyle w:val="Titre8"/>
        <w:widowControl/>
        <w:suppressAutoHyphens w:val="true"/>
        <w:bidi w:val="0"/>
        <w:spacing w:lineRule="auto" w:line="276" w:before="222" w:after="0"/>
        <w:ind w:left="340" w:right="283" w:hanging="0"/>
        <w:jc w:val="left"/>
        <w:rPr>
          <w:rFonts w:ascii="Tahoma" w:hAnsi="Tahoma"/>
        </w:rPr>
      </w:pPr>
      <w:r>
        <w:rPr>
          <w:spacing w:val="-5"/>
        </w:rPr>
        <w:t>Règles</w:t>
      </w:r>
      <w:r>
        <w:rPr>
          <w:spacing w:val="-3"/>
        </w:rPr>
        <w:t xml:space="preserve"> </w:t>
      </w:r>
      <w:r>
        <w:rPr>
          <w:spacing w:val="-5"/>
        </w:rPr>
        <w:t>concernant</w:t>
      </w:r>
      <w:r>
        <w:rPr>
          <w:spacing w:val="-4"/>
        </w:rPr>
        <w:t xml:space="preserve"> </w:t>
      </w:r>
      <w:r>
        <w:rPr>
          <w:spacing w:val="-5"/>
        </w:rPr>
        <w:t>les</w:t>
      </w:r>
      <w:r>
        <w:rPr>
          <w:spacing w:val="-3"/>
        </w:rPr>
        <w:t xml:space="preserve"> </w:t>
      </w:r>
      <w:r>
        <w:rPr>
          <w:spacing w:val="-5"/>
        </w:rPr>
        <w:t>certificats médicaux</w:t>
      </w:r>
      <w:r>
        <w:rPr>
          <w:spacing w:val="-4"/>
        </w:rPr>
        <w:t xml:space="preserve"> </w:t>
      </w:r>
      <w:r>
        <w:rPr>
          <w:spacing w:val="-5"/>
        </w:rPr>
        <w:t>pour</w:t>
      </w:r>
      <w:r>
        <w:rPr>
          <w:spacing w:val="-2"/>
        </w:rPr>
        <w:t xml:space="preserve"> </w:t>
      </w:r>
      <w:r>
        <w:rPr>
          <w:spacing w:val="-5"/>
        </w:rPr>
        <w:t>les</w:t>
      </w:r>
      <w:r>
        <w:rPr>
          <w:spacing w:val="-3"/>
        </w:rPr>
        <w:t xml:space="preserve"> </w:t>
      </w:r>
      <w:r>
        <w:rPr>
          <w:spacing w:val="-5"/>
        </w:rPr>
        <w:t>adhérents FFRandonnée :</w:t>
      </w:r>
    </w:p>
    <w:p>
      <w:pPr>
        <w:pStyle w:val="Titre8"/>
        <w:widowControl/>
        <w:numPr>
          <w:ilvl w:val="0"/>
          <w:numId w:val="0"/>
        </w:numPr>
        <w:suppressAutoHyphens w:val="true"/>
        <w:bidi w:val="0"/>
        <w:spacing w:lineRule="auto" w:line="276" w:before="222" w:after="0"/>
        <w:ind w:left="340" w:right="283" w:hanging="0"/>
        <w:jc w:val="left"/>
        <w:rPr/>
      </w:pPr>
      <w:r>
        <w:rPr/>
        <w:t>1-</w:t>
      </w:r>
      <w:r>
        <w:rPr>
          <w:spacing w:val="40"/>
        </w:rPr>
        <w:t xml:space="preserve"> </w:t>
      </w:r>
      <w:r>
        <w:rPr/>
        <w:t>Délivrance de la première licence</w:t>
      </w:r>
    </w:p>
    <w:p>
      <w:pPr>
        <w:pStyle w:val="Corpsdetexte"/>
        <w:spacing w:lineRule="auto" w:line="259" w:before="19" w:after="0"/>
        <w:ind w:left="328" w:right="235" w:hanging="0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Un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certificat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médical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d’absence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contre-indication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(CACI)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pour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la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pratique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des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activités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marche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et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randonnée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et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 xml:space="preserve">activités connexes, </w:t>
      </w:r>
      <w:r>
        <w:rPr>
          <w:rFonts w:ascii="Tahoma" w:hAnsi="Tahoma"/>
          <w:sz w:val="20"/>
          <w:szCs w:val="20"/>
          <w:u w:val="single"/>
        </w:rPr>
        <w:t>datant de moins de six mois est obligatoire pour toute première prise de licence</w:t>
      </w:r>
      <w:r>
        <w:rPr>
          <w:rFonts w:ascii="Tahoma" w:hAnsi="Tahoma"/>
          <w:sz w:val="20"/>
          <w:szCs w:val="20"/>
        </w:rPr>
        <w:t xml:space="preserve"> et à chaque reprise de licence après une interruption de deux saisons sportives ou plus.</w:t>
      </w:r>
    </w:p>
    <w:p>
      <w:pPr>
        <w:pStyle w:val="Corpsdetexte"/>
        <w:spacing w:before="15" w:after="0"/>
        <w:rPr>
          <w:rFonts w:ascii="Tahoma" w:hAnsi="Tahoma"/>
          <w:sz w:val="12"/>
          <w:szCs w:val="12"/>
        </w:rPr>
      </w:pPr>
      <w:r>
        <w:rPr>
          <w:rFonts w:ascii="Tahoma" w:hAnsi="Tahoma"/>
          <w:sz w:val="12"/>
          <w:szCs w:val="12"/>
        </w:rPr>
      </w:r>
    </w:p>
    <w:p>
      <w:pPr>
        <w:pStyle w:val="ListParagraph"/>
        <w:tabs>
          <w:tab w:val="clear" w:pos="708"/>
          <w:tab w:val="left" w:pos="626" w:leader="none"/>
        </w:tabs>
        <w:spacing w:lineRule="auto" w:line="240" w:before="0" w:after="0"/>
        <w:ind w:left="626" w:right="0" w:hanging="298"/>
        <w:jc w:val="left"/>
        <w:rPr>
          <w:rFonts w:ascii="Tahoma" w:hAnsi="Tahoma"/>
        </w:rPr>
      </w:pPr>
      <w:r>
        <w:rPr>
          <w:b/>
          <w:sz w:val="18"/>
        </w:rPr>
        <w:t>2-  Renouvellement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annuel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licence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(+18</w:t>
      </w:r>
      <w:r>
        <w:rPr>
          <w:b/>
          <w:spacing w:val="-2"/>
          <w:sz w:val="18"/>
        </w:rPr>
        <w:t xml:space="preserve"> </w:t>
      </w:r>
      <w:r>
        <w:rPr>
          <w:b/>
          <w:spacing w:val="-4"/>
          <w:sz w:val="18"/>
        </w:rPr>
        <w:t>ans)</w:t>
      </w:r>
    </w:p>
    <w:p>
      <w:pPr>
        <w:pStyle w:val="Corpsdetexte"/>
        <w:spacing w:lineRule="auto" w:line="259" w:before="33" w:after="0"/>
        <w:ind w:left="328" w:right="0" w:hanging="0"/>
        <w:rPr>
          <w:rFonts w:ascii="Tahoma" w:hAnsi="Tahoma"/>
          <w:i w:val="false"/>
          <w:i w:val="false"/>
          <w:iCs w:val="false"/>
          <w:sz w:val="20"/>
          <w:szCs w:val="20"/>
        </w:rPr>
      </w:pP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Chaque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licencié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doit</w:t>
      </w:r>
      <w:r>
        <w:rPr>
          <w:rFonts w:eastAsia="Times New Roman" w:cs="Times New Roman" w:ascii="Tahoma" w:hAnsi="Tahoma"/>
          <w:i w:val="false"/>
          <w:iCs w:val="false"/>
          <w:spacing w:val="-3"/>
          <w:sz w:val="20"/>
          <w:szCs w:val="20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attester</w:t>
      </w:r>
      <w:r>
        <w:rPr>
          <w:rFonts w:eastAsia="Times New Roman" w:cs="Times New Roman" w:ascii="Tahoma" w:hAnsi="Tahoma"/>
          <w:i w:val="false"/>
          <w:iCs w:val="false"/>
          <w:spacing w:val="-3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sur</w:t>
      </w:r>
      <w:r>
        <w:rPr>
          <w:rFonts w:eastAsia="Times New Roman" w:cs="Times New Roman" w:ascii="Tahoma" w:hAnsi="Tahoma"/>
          <w:i w:val="false"/>
          <w:iCs w:val="false"/>
          <w:spacing w:val="-3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l’honneur</w:t>
      </w:r>
      <w:r>
        <w:rPr>
          <w:rFonts w:eastAsia="Times New Roman" w:cs="Times New Roman" w:ascii="Tahoma" w:hAnsi="Tahoma"/>
          <w:i w:val="false"/>
          <w:iCs w:val="false"/>
          <w:spacing w:val="-3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avoir</w:t>
      </w:r>
      <w:r>
        <w:rPr>
          <w:rFonts w:eastAsia="Times New Roman" w:cs="Times New Roman" w:ascii="Tahoma" w:hAnsi="Tahoma"/>
          <w:i w:val="false"/>
          <w:iCs w:val="false"/>
          <w:spacing w:val="-3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pris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connaissance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des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conseils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de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u w:val="single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u w:val="single"/>
          <w:lang w:eastAsia="fr-FR"/>
        </w:rPr>
        <w:t>santé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.</w:t>
      </w:r>
      <w:r>
        <w:rPr>
          <w:rFonts w:eastAsia="Times New Roman" w:cs="Times New Roman" w:ascii="Tahoma" w:hAnsi="Tahoma"/>
          <w:i w:val="false"/>
          <w:iCs w:val="false"/>
          <w:spacing w:val="-2"/>
          <w:sz w:val="20"/>
          <w:szCs w:val="20"/>
          <w:lang w:eastAsia="fr-FR"/>
        </w:rPr>
        <w:t xml:space="preserve"> </w:t>
      </w:r>
    </w:p>
    <w:p>
      <w:pPr>
        <w:pStyle w:val="Corpsdetexte"/>
        <w:spacing w:lineRule="auto" w:line="259" w:before="33" w:after="0"/>
        <w:ind w:left="328" w:right="0" w:hanging="0"/>
        <w:rPr>
          <w:rFonts w:ascii="Tahoma" w:hAnsi="Tahoma"/>
          <w:i w:val="false"/>
          <w:i w:val="false"/>
          <w:iCs w:val="false"/>
          <w:sz w:val="20"/>
          <w:szCs w:val="20"/>
        </w:rPr>
      </w:pP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À</w:t>
      </w:r>
      <w:r>
        <w:rPr>
          <w:rFonts w:eastAsia="Times New Roman" w:cs="Times New Roman" w:ascii="Tahoma" w:hAnsi="Tahoma"/>
          <w:i w:val="false"/>
          <w:iCs w:val="false"/>
          <w:spacing w:val="-5"/>
          <w:sz w:val="20"/>
          <w:szCs w:val="20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cet</w:t>
      </w:r>
      <w:r>
        <w:rPr>
          <w:rFonts w:eastAsia="Times New Roman" w:cs="Times New Roman" w:ascii="Tahoma" w:hAnsi="Tahoma"/>
          <w:i w:val="false"/>
          <w:iCs w:val="false"/>
          <w:spacing w:val="-3"/>
          <w:sz w:val="20"/>
          <w:szCs w:val="20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effet,</w:t>
      </w:r>
      <w:r>
        <w:rPr>
          <w:rFonts w:eastAsia="Times New Roman" w:cs="Times New Roman" w:ascii="Tahoma" w:hAnsi="Tahoma"/>
          <w:i w:val="false"/>
          <w:iCs w:val="false"/>
          <w:spacing w:val="-2"/>
          <w:sz w:val="20"/>
          <w:szCs w:val="20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il</w:t>
      </w:r>
      <w:r>
        <w:rPr>
          <w:rFonts w:eastAsia="Times New Roman" w:cs="Times New Roman" w:ascii="Tahoma" w:hAnsi="Tahoma"/>
          <w:i w:val="false"/>
          <w:iCs w:val="false"/>
          <w:spacing w:val="-3"/>
          <w:sz w:val="20"/>
          <w:szCs w:val="20"/>
          <w:lang w:eastAsia="fr-FR"/>
        </w:rPr>
        <w:t xml:space="preserve"> 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signe</w:t>
      </w:r>
      <w:r>
        <w:rPr>
          <w:rFonts w:eastAsia="Times New Roman" w:cs="Times New Roman" w:ascii="Tahoma" w:hAnsi="Tahoma"/>
          <w:i w:val="false"/>
          <w:iCs w:val="false"/>
          <w:spacing w:val="-1"/>
          <w:sz w:val="20"/>
          <w:szCs w:val="20"/>
          <w:lang w:eastAsia="fr-FR"/>
        </w:rPr>
        <w:t xml:space="preserve"> sur l’honneur l’a</w:t>
      </w:r>
      <w:r>
        <w:rPr>
          <w:rFonts w:eastAsia="Times New Roman" w:cs="Times New Roman" w:ascii="Tahoma" w:hAnsi="Tahoma"/>
          <w:i w:val="false"/>
          <w:iCs w:val="false"/>
          <w:sz w:val="20"/>
          <w:szCs w:val="20"/>
          <w:lang w:eastAsia="fr-FR"/>
        </w:rPr>
        <w:t>ttestation</w:t>
      </w:r>
      <w:r>
        <w:rPr>
          <w:rFonts w:eastAsia="Times New Roman" w:cs="Times New Roman" w:ascii="Tahoma" w:hAnsi="Tahoma"/>
          <w:i w:val="false"/>
          <w:iCs w:val="false"/>
          <w:spacing w:val="-2"/>
          <w:sz w:val="20"/>
          <w:szCs w:val="20"/>
          <w:lang w:eastAsia="fr-FR"/>
        </w:rPr>
        <w:t xml:space="preserve"> ci-dessous.</w:t>
      </w:r>
    </w:p>
    <w:p>
      <w:pPr>
        <w:pStyle w:val="Corpsdetexte"/>
        <w:spacing w:lineRule="auto" w:line="259" w:before="33" w:after="0"/>
        <w:ind w:left="328" w:right="0" w:hanging="0"/>
        <w:rPr>
          <w:rFonts w:eastAsia="Times New Roman" w:cs="Times New Roman"/>
          <w:sz w:val="4"/>
          <w:szCs w:val="4"/>
          <w:lang w:eastAsia="fr-FR"/>
        </w:rPr>
      </w:pPr>
      <w:r>
        <w:rPr>
          <w:rFonts w:eastAsia="Times New Roman" w:cs="Times New Roman"/>
          <w:sz w:val="4"/>
          <w:szCs w:val="4"/>
          <w:lang w:eastAsia="fr-FR"/>
        </w:rPr>
      </w:r>
    </w:p>
    <w:p>
      <w:pPr>
        <w:pStyle w:val="Corpsdetexte"/>
        <w:spacing w:lineRule="auto" w:line="259" w:before="33" w:after="0"/>
        <w:ind w:left="328" w:right="0" w:hanging="0"/>
        <w:jc w:val="center"/>
        <w:rPr>
          <w:rFonts w:ascii="Tahoma" w:hAnsi="Tahoma" w:cs="" w:cstheme="minorBidi"/>
          <w:b/>
          <w:b/>
          <w:bCs/>
          <w:i w:val="false"/>
          <w:i w:val="false"/>
          <w:iCs w:val="false"/>
          <w:sz w:val="22"/>
          <w:szCs w:val="22"/>
          <w:highlight w:val="none"/>
          <w:shd w:fill="FFFF00" w:val="clear"/>
        </w:rPr>
      </w:pPr>
      <w:r>
        <w:rPr>
          <w:rFonts w:eastAsia="Times New Roman" w:cs="Times New Roman" w:ascii="Tahoma" w:hAnsi="Tahoma"/>
          <w:b/>
          <w:bCs/>
          <w:i w:val="false"/>
          <w:iCs w:val="false"/>
          <w:sz w:val="22"/>
          <w:szCs w:val="22"/>
          <w:shd w:fill="FFFF00" w:val="clear"/>
          <w:lang w:eastAsia="fr-FR"/>
        </w:rPr>
        <w:t xml:space="preserve">Conseils de santé et Attestation sur l’honneur </w:t>
      </w:r>
    </w:p>
    <w:p>
      <w:pPr>
        <w:pStyle w:val="Normal"/>
        <w:spacing w:before="185" w:after="0"/>
        <w:ind w:left="141" w:right="0" w:hanging="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Il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est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indispensable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et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urgent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de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consulter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un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médecin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avant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la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reprise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de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la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pratique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et/ou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de</w:t>
      </w:r>
      <w:r>
        <w:rPr>
          <w:rFonts w:ascii="Tahoma" w:hAnsi="Tahoma"/>
          <w:b/>
          <w:spacing w:val="40"/>
          <w:sz w:val="20"/>
          <w:szCs w:val="20"/>
        </w:rPr>
        <w:t xml:space="preserve"> </w:t>
      </w:r>
      <w:r>
        <w:rPr>
          <w:rFonts w:ascii="Tahoma" w:hAnsi="Tahoma"/>
          <w:b/>
          <w:sz w:val="20"/>
          <w:szCs w:val="20"/>
        </w:rPr>
        <w:t>la compétition</w:t>
      </w:r>
      <w:r>
        <w:rPr>
          <w:rFonts w:ascii="Tahoma" w:hAnsi="Tahoma"/>
          <w:sz w:val="20"/>
          <w:szCs w:val="20"/>
        </w:rPr>
        <w:t xml:space="preserve">, </w:t>
      </w:r>
      <w:r>
        <w:rPr>
          <w:rFonts w:ascii="Tahoma" w:hAnsi="Tahoma"/>
          <w:sz w:val="18"/>
          <w:szCs w:val="18"/>
        </w:rPr>
        <w:t>si vous avez ressenti ou eu au moins 1 fois au cours des 12 derniers mois 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0" w:before="0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sz w:val="18"/>
          <w:szCs w:val="18"/>
        </w:rPr>
        <w:t>une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douleur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dans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la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poitrine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l’effort</w:t>
      </w:r>
      <w:r>
        <w:rPr>
          <w:spacing w:val="-4"/>
          <w:sz w:val="18"/>
          <w:szCs w:val="18"/>
        </w:rPr>
        <w:t xml:space="preserve"> </w:t>
      </w:r>
      <w:r>
        <w:rPr>
          <w:spacing w:val="-10"/>
          <w:sz w:val="18"/>
          <w:szCs w:val="18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0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sz w:val="18"/>
          <w:szCs w:val="18"/>
        </w:rPr>
        <w:t>des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palpitations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(perception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inhabituelle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et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anormale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des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battements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cardiaques)</w:t>
      </w:r>
      <w:r>
        <w:rPr>
          <w:spacing w:val="-5"/>
          <w:sz w:val="18"/>
          <w:szCs w:val="18"/>
        </w:rPr>
        <w:t xml:space="preserve"> </w:t>
      </w:r>
      <w:r>
        <w:rPr>
          <w:spacing w:val="-10"/>
          <w:sz w:val="18"/>
          <w:szCs w:val="18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1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sz w:val="18"/>
          <w:szCs w:val="18"/>
        </w:rPr>
        <w:t>une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perte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connaissance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brutale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au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repos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ou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l’effort</w:t>
      </w:r>
      <w:r>
        <w:rPr>
          <w:spacing w:val="-4"/>
          <w:sz w:val="18"/>
          <w:szCs w:val="18"/>
        </w:rPr>
        <w:t xml:space="preserve"> </w:t>
      </w:r>
      <w:r>
        <w:rPr>
          <w:spacing w:val="-10"/>
          <w:sz w:val="18"/>
          <w:szCs w:val="18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0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sz w:val="18"/>
          <w:szCs w:val="18"/>
        </w:rPr>
        <w:t>un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essoufflement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inhabituel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à</w:t>
      </w:r>
      <w:r>
        <w:rPr>
          <w:spacing w:val="-7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l’effort.</w:t>
      </w:r>
    </w:p>
    <w:p>
      <w:pPr>
        <w:pStyle w:val="Corpsdetexte"/>
        <w:spacing w:before="2" w:after="0"/>
        <w:rPr>
          <w:rFonts w:ascii="Tahoma" w:hAnsi="Tahoma"/>
          <w:sz w:val="12"/>
          <w:szCs w:val="12"/>
        </w:rPr>
      </w:pPr>
      <w:r>
        <w:rPr>
          <w:rFonts w:ascii="Tahoma" w:hAnsi="Tahoma"/>
          <w:sz w:val="12"/>
          <w:szCs w:val="12"/>
        </w:rPr>
      </w:r>
    </w:p>
    <w:p>
      <w:pPr>
        <w:pStyle w:val="Normal"/>
        <w:spacing w:before="0" w:after="0"/>
        <w:ind w:left="141" w:right="0" w:hanging="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b/>
          <w:sz w:val="20"/>
          <w:szCs w:val="20"/>
        </w:rPr>
        <w:t>Il est nécessaire d’avoir l’avis d’un médecin pour statuer sur une contre-indication éventuelle ou un bilan préalable à une pratique intensive ou en compétition</w:t>
      </w:r>
      <w:r>
        <w:rPr>
          <w:rFonts w:ascii="Tahoma" w:hAnsi="Tahoma"/>
          <w:sz w:val="20"/>
          <w:szCs w:val="20"/>
        </w:rPr>
        <w:t>, si vous êtes dans une des situations suivantes 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auto" w:line="240" w:before="0" w:after="0"/>
        <w:ind w:left="861" w:right="139" w:hanging="360"/>
        <w:jc w:val="left"/>
        <w:rPr>
          <w:rFonts w:ascii="Tahoma" w:hAnsi="Tahoma"/>
          <w:sz w:val="18"/>
          <w:szCs w:val="18"/>
        </w:rPr>
      </w:pPr>
      <w:r>
        <w:rPr>
          <w:b/>
          <w:sz w:val="18"/>
          <w:szCs w:val="18"/>
        </w:rPr>
        <w:t>vous êtes une femme de 45 ans ou plus</w:t>
      </w:r>
      <w:r>
        <w:rPr>
          <w:b/>
          <w:spacing w:val="19"/>
          <w:sz w:val="18"/>
          <w:szCs w:val="18"/>
        </w:rPr>
        <w:t xml:space="preserve"> </w:t>
      </w:r>
      <w:r>
        <w:rPr>
          <w:sz w:val="18"/>
          <w:szCs w:val="18"/>
        </w:rPr>
        <w:t>et vous avez repris une activité physique intensive sans réaliser</w:t>
      </w:r>
      <w:r>
        <w:rPr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d’évaluation médicale de votre risque cardiovasculaire 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auto" w:line="240" w:before="0" w:after="0"/>
        <w:ind w:left="861" w:right="139" w:hanging="360"/>
        <w:jc w:val="left"/>
        <w:rPr>
          <w:rFonts w:ascii="Tahoma" w:hAnsi="Tahoma"/>
          <w:sz w:val="18"/>
          <w:szCs w:val="18"/>
        </w:rPr>
      </w:pPr>
      <w:r>
        <w:rPr>
          <w:b/>
          <w:sz w:val="18"/>
          <w:szCs w:val="18"/>
        </w:rPr>
        <w:t>vous êtes un homme de 35 ans ou plus</w:t>
      </w:r>
      <w:r>
        <w:rPr>
          <w:b/>
          <w:spacing w:val="18"/>
          <w:sz w:val="18"/>
          <w:szCs w:val="18"/>
        </w:rPr>
        <w:t xml:space="preserve"> </w:t>
      </w:r>
      <w:r>
        <w:rPr>
          <w:sz w:val="18"/>
          <w:szCs w:val="18"/>
        </w:rPr>
        <w:t>et vous avez repris une activités physique intensive sans réaliser</w:t>
      </w:r>
      <w:r>
        <w:rPr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d’évaluation médicale de votre risque cardiovasculaire 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auto" w:line="240" w:before="0" w:after="0"/>
        <w:ind w:left="861" w:right="142" w:hanging="360"/>
        <w:jc w:val="left"/>
        <w:rPr>
          <w:rFonts w:ascii="Tahoma" w:hAnsi="Tahoma"/>
          <w:sz w:val="18"/>
          <w:szCs w:val="18"/>
        </w:rPr>
      </w:pPr>
      <w:r>
        <w:rPr>
          <w:b/>
          <w:sz w:val="18"/>
          <w:szCs w:val="18"/>
        </w:rPr>
        <w:t xml:space="preserve">vous cumulez au moins deux des facteurs de risque cardiovasculaire </w:t>
      </w:r>
      <w:r>
        <w:rPr>
          <w:sz w:val="18"/>
          <w:szCs w:val="18"/>
        </w:rPr>
        <w:t>: âge supérieur ou égal à 50 ans, tabagisme, diabète, excès de cholestérol, hypertension artérielle, surpoids ou obésité ;</w:t>
      </w:r>
    </w:p>
    <w:p>
      <w:pPr>
        <w:pStyle w:val="Titre7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0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sz w:val="18"/>
          <w:szCs w:val="18"/>
        </w:rPr>
        <w:t>vous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êtes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suivi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pour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une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maladie</w:t>
      </w:r>
      <w:r>
        <w:rPr>
          <w:spacing w:val="-9"/>
          <w:sz w:val="18"/>
          <w:szCs w:val="18"/>
        </w:rPr>
        <w:t xml:space="preserve"> </w:t>
      </w:r>
      <w:r>
        <w:rPr>
          <w:sz w:val="18"/>
          <w:szCs w:val="18"/>
        </w:rPr>
        <w:t>chronique</w:t>
      </w:r>
      <w:r>
        <w:rPr>
          <w:spacing w:val="-3"/>
          <w:sz w:val="18"/>
          <w:szCs w:val="18"/>
        </w:rPr>
        <w:t xml:space="preserve"> </w:t>
      </w:r>
      <w:r>
        <w:rPr>
          <w:b w:val="false"/>
          <w:spacing w:val="-10"/>
          <w:sz w:val="18"/>
          <w:szCs w:val="18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0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b/>
          <w:sz w:val="18"/>
          <w:szCs w:val="18"/>
        </w:rPr>
        <w:t>vous</w:t>
      </w:r>
      <w:r>
        <w:rPr>
          <w:b/>
          <w:spacing w:val="-4"/>
          <w:sz w:val="18"/>
          <w:szCs w:val="18"/>
        </w:rPr>
        <w:t xml:space="preserve"> </w:t>
      </w:r>
      <w:r>
        <w:rPr>
          <w:b/>
          <w:sz w:val="18"/>
          <w:szCs w:val="18"/>
        </w:rPr>
        <w:t>poursuivez</w:t>
      </w:r>
      <w:r>
        <w:rPr>
          <w:b/>
          <w:spacing w:val="-7"/>
          <w:sz w:val="18"/>
          <w:szCs w:val="18"/>
        </w:rPr>
        <w:t xml:space="preserve"> </w:t>
      </w:r>
      <w:r>
        <w:rPr>
          <w:b/>
          <w:sz w:val="18"/>
          <w:szCs w:val="18"/>
        </w:rPr>
        <w:t>après</w:t>
      </w:r>
      <w:r>
        <w:rPr>
          <w:b/>
          <w:spacing w:val="-3"/>
          <w:sz w:val="18"/>
          <w:szCs w:val="18"/>
        </w:rPr>
        <w:t xml:space="preserve"> </w:t>
      </w:r>
      <w:r>
        <w:rPr>
          <w:b/>
          <w:sz w:val="18"/>
          <w:szCs w:val="18"/>
        </w:rPr>
        <w:t>vos</w:t>
      </w:r>
      <w:r>
        <w:rPr>
          <w:b/>
          <w:spacing w:val="-7"/>
          <w:sz w:val="18"/>
          <w:szCs w:val="18"/>
        </w:rPr>
        <w:t xml:space="preserve"> </w:t>
      </w:r>
      <w:r>
        <w:rPr>
          <w:b/>
          <w:sz w:val="18"/>
          <w:szCs w:val="18"/>
        </w:rPr>
        <w:t>60</w:t>
      </w:r>
      <w:r>
        <w:rPr>
          <w:b/>
          <w:spacing w:val="-6"/>
          <w:sz w:val="18"/>
          <w:szCs w:val="18"/>
        </w:rPr>
        <w:t xml:space="preserve"> </w:t>
      </w:r>
      <w:r>
        <w:rPr>
          <w:b/>
          <w:sz w:val="18"/>
          <w:szCs w:val="18"/>
        </w:rPr>
        <w:t>ans</w:t>
      </w:r>
      <w:r>
        <w:rPr>
          <w:b/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une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activité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physique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intensive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ou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en</w:t>
      </w:r>
      <w:r>
        <w:rPr>
          <w:spacing w:val="-5"/>
          <w:sz w:val="18"/>
          <w:szCs w:val="18"/>
        </w:rPr>
        <w:t xml:space="preserve"> </w:t>
      </w:r>
      <w:r>
        <w:rPr>
          <w:sz w:val="18"/>
          <w:szCs w:val="18"/>
        </w:rPr>
        <w:t>compétition</w:t>
      </w:r>
      <w:r>
        <w:rPr>
          <w:spacing w:val="-7"/>
          <w:sz w:val="18"/>
          <w:szCs w:val="18"/>
        </w:rPr>
        <w:t xml:space="preserve"> </w:t>
      </w:r>
      <w:r>
        <w:rPr>
          <w:spacing w:val="-10"/>
          <w:sz w:val="18"/>
          <w:szCs w:val="18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auto" w:line="240" w:before="0" w:after="0"/>
        <w:ind w:left="861" w:right="140" w:hanging="360"/>
        <w:jc w:val="left"/>
        <w:rPr>
          <w:rFonts w:ascii="Tahoma" w:hAnsi="Tahoma"/>
          <w:sz w:val="18"/>
          <w:szCs w:val="18"/>
        </w:rPr>
      </w:pPr>
      <w:r>
        <w:rPr>
          <w:b/>
          <w:sz w:val="18"/>
          <w:szCs w:val="18"/>
        </w:rPr>
        <w:t>un</w:t>
      </w:r>
      <w:r>
        <w:rPr>
          <w:b/>
          <w:spacing w:val="40"/>
          <w:sz w:val="18"/>
          <w:szCs w:val="18"/>
        </w:rPr>
        <w:t xml:space="preserve"> </w:t>
      </w:r>
      <w:r>
        <w:rPr>
          <w:b/>
          <w:sz w:val="18"/>
          <w:szCs w:val="18"/>
        </w:rPr>
        <w:t>membre</w:t>
      </w:r>
      <w:r>
        <w:rPr>
          <w:b/>
          <w:spacing w:val="39"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>
        <w:rPr>
          <w:b/>
          <w:spacing w:val="39"/>
          <w:sz w:val="18"/>
          <w:szCs w:val="18"/>
        </w:rPr>
        <w:t xml:space="preserve"> </w:t>
      </w:r>
      <w:r>
        <w:rPr>
          <w:b/>
          <w:sz w:val="18"/>
          <w:szCs w:val="18"/>
        </w:rPr>
        <w:t>votre</w:t>
      </w:r>
      <w:r>
        <w:rPr>
          <w:b/>
          <w:spacing w:val="39"/>
          <w:sz w:val="18"/>
          <w:szCs w:val="18"/>
        </w:rPr>
        <w:t xml:space="preserve"> </w:t>
      </w:r>
      <w:r>
        <w:rPr>
          <w:b/>
          <w:sz w:val="18"/>
          <w:szCs w:val="18"/>
        </w:rPr>
        <w:t>famille</w:t>
      </w:r>
      <w:r>
        <w:rPr>
          <w:b/>
          <w:spacing w:val="39"/>
          <w:sz w:val="18"/>
          <w:szCs w:val="18"/>
        </w:rPr>
        <w:t xml:space="preserve"> </w:t>
      </w:r>
      <w:r>
        <w:rPr>
          <w:b/>
          <w:sz w:val="18"/>
          <w:szCs w:val="18"/>
        </w:rPr>
        <w:t>(parents,</w:t>
      </w:r>
      <w:r>
        <w:rPr>
          <w:b/>
          <w:spacing w:val="38"/>
          <w:sz w:val="18"/>
          <w:szCs w:val="18"/>
        </w:rPr>
        <w:t xml:space="preserve"> </w:t>
      </w:r>
      <w:r>
        <w:rPr>
          <w:b/>
          <w:sz w:val="18"/>
          <w:szCs w:val="18"/>
        </w:rPr>
        <w:t>frère</w:t>
      </w:r>
      <w:r>
        <w:rPr>
          <w:b/>
          <w:spacing w:val="39"/>
          <w:sz w:val="18"/>
          <w:szCs w:val="18"/>
        </w:rPr>
        <w:t xml:space="preserve"> </w:t>
      </w:r>
      <w:r>
        <w:rPr>
          <w:b/>
          <w:sz w:val="18"/>
          <w:szCs w:val="18"/>
        </w:rPr>
        <w:t>ou</w:t>
      </w:r>
      <w:r>
        <w:rPr>
          <w:b/>
          <w:spacing w:val="37"/>
          <w:sz w:val="18"/>
          <w:szCs w:val="18"/>
        </w:rPr>
        <w:t xml:space="preserve"> </w:t>
      </w:r>
      <w:r>
        <w:rPr>
          <w:b/>
          <w:sz w:val="18"/>
          <w:szCs w:val="18"/>
        </w:rPr>
        <w:t>sœur,</w:t>
      </w:r>
      <w:r>
        <w:rPr>
          <w:b/>
          <w:spacing w:val="40"/>
          <w:sz w:val="18"/>
          <w:szCs w:val="18"/>
        </w:rPr>
        <w:t xml:space="preserve"> </w:t>
      </w:r>
      <w:r>
        <w:rPr>
          <w:b/>
          <w:sz w:val="18"/>
          <w:szCs w:val="18"/>
        </w:rPr>
        <w:t>enfants)</w:t>
      </w:r>
      <w:r>
        <w:rPr>
          <w:b/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est</w:t>
      </w:r>
      <w:r>
        <w:rPr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décédé</w:t>
      </w:r>
      <w:r>
        <w:rPr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subitement</w:t>
      </w:r>
      <w:r>
        <w:rPr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d’une</w:t>
      </w:r>
      <w:r>
        <w:rPr>
          <w:spacing w:val="40"/>
          <w:sz w:val="18"/>
          <w:szCs w:val="18"/>
        </w:rPr>
        <w:t xml:space="preserve"> </w:t>
      </w:r>
      <w:r>
        <w:rPr>
          <w:sz w:val="18"/>
          <w:szCs w:val="18"/>
        </w:rPr>
        <w:t>cause cardiaque ou inexpliquée 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1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b/>
          <w:sz w:val="18"/>
          <w:szCs w:val="18"/>
        </w:rPr>
        <w:t>un</w:t>
      </w:r>
      <w:r>
        <w:rPr>
          <w:b/>
          <w:spacing w:val="-9"/>
          <w:sz w:val="18"/>
          <w:szCs w:val="18"/>
        </w:rPr>
        <w:t xml:space="preserve"> </w:t>
      </w:r>
      <w:r>
        <w:rPr>
          <w:b/>
          <w:sz w:val="18"/>
          <w:szCs w:val="18"/>
        </w:rPr>
        <w:t>membre</w:t>
      </w:r>
      <w:r>
        <w:rPr>
          <w:b/>
          <w:spacing w:val="-10"/>
          <w:sz w:val="18"/>
          <w:szCs w:val="18"/>
        </w:rPr>
        <w:t xml:space="preserve"> </w:t>
      </w:r>
      <w:r>
        <w:rPr>
          <w:b/>
          <w:sz w:val="18"/>
          <w:szCs w:val="18"/>
        </w:rPr>
        <w:t>de</w:t>
      </w:r>
      <w:r>
        <w:rPr>
          <w:b/>
          <w:spacing w:val="-9"/>
          <w:sz w:val="18"/>
          <w:szCs w:val="18"/>
        </w:rPr>
        <w:t xml:space="preserve"> </w:t>
      </w:r>
      <w:r>
        <w:rPr>
          <w:b/>
          <w:sz w:val="18"/>
          <w:szCs w:val="18"/>
        </w:rPr>
        <w:t>votre</w:t>
      </w:r>
      <w:r>
        <w:rPr>
          <w:b/>
          <w:spacing w:val="-9"/>
          <w:sz w:val="18"/>
          <w:szCs w:val="18"/>
        </w:rPr>
        <w:t xml:space="preserve"> </w:t>
      </w:r>
      <w:r>
        <w:rPr>
          <w:b/>
          <w:sz w:val="18"/>
          <w:szCs w:val="18"/>
        </w:rPr>
        <w:t>famille</w:t>
      </w:r>
      <w:r>
        <w:rPr>
          <w:b/>
          <w:spacing w:val="-7"/>
          <w:sz w:val="18"/>
          <w:szCs w:val="18"/>
        </w:rPr>
        <w:t xml:space="preserve"> </w:t>
      </w:r>
      <w:r>
        <w:rPr>
          <w:b/>
          <w:sz w:val="18"/>
          <w:szCs w:val="18"/>
        </w:rPr>
        <w:t>(parents,</w:t>
      </w:r>
      <w:r>
        <w:rPr>
          <w:b/>
          <w:spacing w:val="-9"/>
          <w:sz w:val="18"/>
          <w:szCs w:val="18"/>
        </w:rPr>
        <w:t xml:space="preserve"> </w:t>
      </w:r>
      <w:r>
        <w:rPr>
          <w:b/>
          <w:sz w:val="18"/>
          <w:szCs w:val="18"/>
        </w:rPr>
        <w:t>frère</w:t>
      </w:r>
      <w:r>
        <w:rPr>
          <w:b/>
          <w:spacing w:val="-9"/>
          <w:sz w:val="18"/>
          <w:szCs w:val="18"/>
        </w:rPr>
        <w:t xml:space="preserve"> </w:t>
      </w:r>
      <w:r>
        <w:rPr>
          <w:b/>
          <w:sz w:val="18"/>
          <w:szCs w:val="18"/>
        </w:rPr>
        <w:t>ou</w:t>
      </w:r>
      <w:r>
        <w:rPr>
          <w:b/>
          <w:spacing w:val="-7"/>
          <w:sz w:val="18"/>
          <w:szCs w:val="18"/>
        </w:rPr>
        <w:t xml:space="preserve"> </w:t>
      </w:r>
      <w:r>
        <w:rPr>
          <w:b/>
          <w:sz w:val="18"/>
          <w:szCs w:val="18"/>
        </w:rPr>
        <w:t>sœur)</w:t>
      </w:r>
      <w:r>
        <w:rPr>
          <w:b/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a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présenté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une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malade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cardiaque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avant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ses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35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ans</w:t>
      </w:r>
      <w:r>
        <w:rPr>
          <w:spacing w:val="-7"/>
          <w:sz w:val="18"/>
          <w:szCs w:val="18"/>
        </w:rPr>
        <w:t xml:space="preserve"> </w:t>
      </w:r>
      <w:r>
        <w:rPr>
          <w:spacing w:val="-10"/>
          <w:sz w:val="18"/>
          <w:szCs w:val="18"/>
        </w:rPr>
        <w:t>;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0" w:after="0"/>
        <w:ind w:left="861" w:right="0" w:hanging="360"/>
        <w:jc w:val="left"/>
        <w:rPr>
          <w:rFonts w:ascii="Tahoma" w:hAnsi="Tahoma"/>
          <w:sz w:val="18"/>
          <w:szCs w:val="18"/>
        </w:rPr>
      </w:pPr>
      <w:r>
        <w:rPr>
          <w:b/>
          <w:sz w:val="18"/>
          <w:szCs w:val="18"/>
        </w:rPr>
        <w:t>vous</w:t>
      </w:r>
      <w:r>
        <w:rPr>
          <w:b/>
          <w:spacing w:val="-8"/>
          <w:sz w:val="18"/>
          <w:szCs w:val="18"/>
        </w:rPr>
        <w:t xml:space="preserve"> </w:t>
      </w:r>
      <w:r>
        <w:rPr>
          <w:b/>
          <w:sz w:val="18"/>
          <w:szCs w:val="18"/>
        </w:rPr>
        <w:t>ressentez</w:t>
      </w:r>
      <w:r>
        <w:rPr>
          <w:b/>
          <w:spacing w:val="-7"/>
          <w:sz w:val="18"/>
          <w:szCs w:val="18"/>
        </w:rPr>
        <w:t xml:space="preserve"> </w:t>
      </w:r>
      <w:r>
        <w:rPr>
          <w:b/>
          <w:sz w:val="18"/>
          <w:szCs w:val="18"/>
        </w:rPr>
        <w:t>une</w:t>
      </w:r>
      <w:r>
        <w:rPr>
          <w:b/>
          <w:spacing w:val="-6"/>
          <w:sz w:val="18"/>
          <w:szCs w:val="18"/>
        </w:rPr>
        <w:t xml:space="preserve"> </w:t>
      </w:r>
      <w:r>
        <w:rPr>
          <w:b/>
          <w:sz w:val="18"/>
          <w:szCs w:val="18"/>
        </w:rPr>
        <w:t>baisse</w:t>
      </w:r>
      <w:r>
        <w:rPr>
          <w:b/>
          <w:spacing w:val="-8"/>
          <w:sz w:val="18"/>
          <w:szCs w:val="18"/>
        </w:rPr>
        <w:t xml:space="preserve"> </w:t>
      </w:r>
      <w:r>
        <w:rPr>
          <w:b/>
          <w:sz w:val="18"/>
          <w:szCs w:val="18"/>
        </w:rPr>
        <w:t>récente</w:t>
      </w:r>
      <w:r>
        <w:rPr>
          <w:b/>
          <w:spacing w:val="-6"/>
          <w:sz w:val="18"/>
          <w:szCs w:val="18"/>
        </w:rPr>
        <w:t xml:space="preserve"> </w:t>
      </w:r>
      <w:r>
        <w:rPr>
          <w:b/>
          <w:sz w:val="18"/>
          <w:szCs w:val="18"/>
        </w:rPr>
        <w:t>inexpliquée</w:t>
      </w:r>
      <w:r>
        <w:rPr>
          <w:b/>
          <w:spacing w:val="-3"/>
          <w:sz w:val="18"/>
          <w:szCs w:val="18"/>
        </w:rPr>
        <w:t xml:space="preserve"> </w:t>
      </w:r>
      <w:r>
        <w:rPr>
          <w:sz w:val="18"/>
          <w:szCs w:val="18"/>
        </w:rPr>
        <w:t>de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vos</w:t>
      </w:r>
      <w:r>
        <w:rPr>
          <w:spacing w:val="-7"/>
          <w:sz w:val="18"/>
          <w:szCs w:val="18"/>
        </w:rPr>
        <w:t xml:space="preserve"> </w:t>
      </w:r>
      <w:r>
        <w:rPr>
          <w:spacing w:val="-2"/>
          <w:sz w:val="18"/>
          <w:szCs w:val="18"/>
        </w:rPr>
        <w:t>performances.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1" w:before="0" w:after="0"/>
        <w:ind w:left="861" w:right="0" w:hanging="360"/>
        <w:jc w:val="left"/>
        <w:rPr>
          <w:spacing w:val="-2"/>
        </w:rPr>
      </w:pPr>
      <w:r>
        <w:rPr>
          <w:spacing w:val="-2"/>
        </w:rPr>
      </w:r>
    </w:p>
    <w:p>
      <w:pPr>
        <w:pStyle w:val="Titre7"/>
        <w:rPr>
          <w:rFonts w:ascii="Tahoma" w:hAnsi="Tahoma"/>
          <w:sz w:val="20"/>
          <w:szCs w:val="20"/>
        </w:rPr>
      </w:pPr>
      <w:r>
        <w:rPr>
          <w:sz w:val="20"/>
          <w:szCs w:val="20"/>
        </w:rPr>
        <w:t>La</w:t>
      </w:r>
      <w:r>
        <w:rPr>
          <w:spacing w:val="26"/>
          <w:sz w:val="20"/>
          <w:szCs w:val="20"/>
        </w:rPr>
        <w:t xml:space="preserve"> </w:t>
      </w:r>
      <w:r>
        <w:rPr>
          <w:sz w:val="20"/>
          <w:szCs w:val="20"/>
        </w:rPr>
        <w:t>Commission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médicale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de</w:t>
      </w:r>
      <w:r>
        <w:rPr>
          <w:spacing w:val="25"/>
          <w:sz w:val="20"/>
          <w:szCs w:val="20"/>
        </w:rPr>
        <w:t xml:space="preserve"> </w:t>
      </w:r>
      <w:r>
        <w:rPr>
          <w:spacing w:val="28"/>
          <w:sz w:val="20"/>
          <w:szCs w:val="20"/>
        </w:rPr>
        <w:t xml:space="preserve">la </w:t>
      </w:r>
      <w:r>
        <w:rPr>
          <w:sz w:val="20"/>
          <w:szCs w:val="20"/>
        </w:rPr>
        <w:t>FFRandonnée</w:t>
      </w:r>
      <w:r>
        <w:rPr>
          <w:spacing w:val="25"/>
          <w:sz w:val="20"/>
          <w:szCs w:val="20"/>
        </w:rPr>
        <w:t xml:space="preserve"> (COMED) </w:t>
      </w:r>
      <w:r>
        <w:rPr>
          <w:sz w:val="20"/>
          <w:szCs w:val="20"/>
        </w:rPr>
        <w:t>conseille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fortement</w:t>
      </w:r>
      <w:r>
        <w:rPr>
          <w:spacing w:val="28"/>
          <w:sz w:val="20"/>
          <w:szCs w:val="20"/>
        </w:rPr>
        <w:t xml:space="preserve"> </w:t>
      </w:r>
      <w:r>
        <w:rPr>
          <w:sz w:val="20"/>
          <w:szCs w:val="20"/>
        </w:rPr>
        <w:t>une</w:t>
      </w:r>
      <w:r>
        <w:rPr>
          <w:spacing w:val="25"/>
          <w:sz w:val="20"/>
          <w:szCs w:val="20"/>
        </w:rPr>
        <w:t xml:space="preserve"> </w:t>
      </w:r>
      <w:r>
        <w:rPr>
          <w:sz w:val="20"/>
          <w:szCs w:val="20"/>
        </w:rPr>
        <w:t>consultation</w:t>
      </w:r>
      <w:r>
        <w:rPr>
          <w:spacing w:val="29"/>
          <w:sz w:val="20"/>
          <w:szCs w:val="20"/>
        </w:rPr>
        <w:t xml:space="preserve"> </w:t>
      </w:r>
      <w:r>
        <w:rPr>
          <w:sz w:val="20"/>
          <w:szCs w:val="20"/>
        </w:rPr>
        <w:t>et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un</w:t>
      </w:r>
      <w:r>
        <w:rPr>
          <w:spacing w:val="27"/>
          <w:sz w:val="20"/>
          <w:szCs w:val="20"/>
        </w:rPr>
        <w:t xml:space="preserve"> </w:t>
      </w:r>
      <w:r>
        <w:rPr>
          <w:sz w:val="20"/>
          <w:szCs w:val="20"/>
        </w:rPr>
        <w:t>suivi médical si</w:t>
      </w:r>
      <w:r>
        <w:rPr>
          <w:b w:val="false"/>
          <w:sz w:val="20"/>
          <w:szCs w:val="20"/>
        </w:rPr>
        <w:t xml:space="preserve"> :</w:t>
      </w:r>
    </w:p>
    <w:p>
      <w:pPr>
        <w:pStyle w:val="ListParagraph"/>
        <w:numPr>
          <w:ilvl w:val="1"/>
          <w:numId w:val="1"/>
        </w:numPr>
        <w:tabs>
          <w:tab w:val="clear" w:pos="708"/>
          <w:tab w:val="left" w:pos="861" w:leader="none"/>
        </w:tabs>
        <w:spacing w:lineRule="auto" w:line="240" w:before="0" w:after="0"/>
        <w:ind w:left="861" w:right="81" w:hanging="360"/>
        <w:jc w:val="left"/>
        <w:rPr>
          <w:rFonts w:ascii="Tahoma" w:hAnsi="Tahoma"/>
          <w:sz w:val="20"/>
          <w:szCs w:val="20"/>
        </w:rPr>
      </w:pPr>
      <w:r>
        <w:rPr>
          <w:b/>
          <w:sz w:val="20"/>
          <w:szCs w:val="20"/>
        </w:rPr>
        <w:t xml:space="preserve">vous n’avez jamais réalisé d’électrocardiogramme </w:t>
      </w:r>
    </w:p>
    <w:p>
      <w:pPr>
        <w:pStyle w:val="Titre7"/>
        <w:numPr>
          <w:ilvl w:val="1"/>
          <w:numId w:val="1"/>
        </w:numPr>
        <w:tabs>
          <w:tab w:val="clear" w:pos="708"/>
          <w:tab w:val="left" w:pos="861" w:leader="none"/>
        </w:tabs>
        <w:spacing w:lineRule="exact" w:line="240" w:before="0" w:after="0"/>
        <w:ind w:left="861" w:right="0" w:hanging="360"/>
        <w:jc w:val="left"/>
        <w:rPr>
          <w:rFonts w:ascii="Tahoma" w:hAnsi="Tahoma"/>
          <w:sz w:val="20"/>
          <w:szCs w:val="20"/>
        </w:rPr>
      </w:pPr>
      <w:r>
        <w:rPr>
          <w:sz w:val="20"/>
          <w:szCs w:val="20"/>
        </w:rPr>
        <w:t>au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cours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des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douze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derniers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mois</w:t>
      </w:r>
      <w:r>
        <w:rPr>
          <w:spacing w:val="-7"/>
          <w:sz w:val="20"/>
          <w:szCs w:val="20"/>
        </w:rPr>
        <w:t xml:space="preserve"> </w:t>
      </w:r>
      <w:r>
        <w:rPr>
          <w:spacing w:val="-10"/>
          <w:sz w:val="20"/>
          <w:szCs w:val="20"/>
        </w:rPr>
        <w:t>:</w:t>
      </w:r>
    </w:p>
    <w:p>
      <w:pPr>
        <w:pStyle w:val="Normal"/>
        <w:spacing w:lineRule="exact" w:line="241" w:before="0" w:after="0"/>
        <w:ind w:left="849" w:right="0" w:hanging="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</w:t>
      </w:r>
      <w:r>
        <w:rPr>
          <w:rFonts w:ascii="Tahoma" w:hAnsi="Tahoma"/>
          <w:spacing w:val="33"/>
          <w:sz w:val="20"/>
          <w:szCs w:val="20"/>
        </w:rPr>
        <w:t xml:space="preserve">  </w:t>
      </w:r>
      <w:r>
        <w:rPr>
          <w:rFonts w:ascii="Tahoma" w:hAnsi="Tahoma"/>
          <w:sz w:val="20"/>
          <w:szCs w:val="20"/>
        </w:rPr>
        <w:t>vous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avez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arrêté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le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sport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plus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de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30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jours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pour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raisons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de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santé</w:t>
      </w:r>
      <w:r>
        <w:rPr>
          <w:rFonts w:ascii="Tahoma" w:hAnsi="Tahoma"/>
          <w:spacing w:val="-10"/>
          <w:sz w:val="20"/>
          <w:szCs w:val="20"/>
        </w:rPr>
        <w:t>;</w:t>
      </w:r>
    </w:p>
    <w:p>
      <w:pPr>
        <w:pStyle w:val="Normal"/>
        <w:spacing w:before="1" w:after="0"/>
        <w:ind w:left="1209" w:right="235" w:hanging="36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</w:t>
      </w:r>
      <w:r>
        <w:rPr>
          <w:rFonts w:ascii="Tahoma" w:hAnsi="Tahoma"/>
          <w:spacing w:val="80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vous avez débuté un traitement médicamenteux de longue durée (hors contraception et désensibilisation aux allergies);</w:t>
      </w:r>
    </w:p>
    <w:p>
      <w:pPr>
        <w:pStyle w:val="Normal"/>
        <w:spacing w:lineRule="exact" w:line="241" w:before="0" w:after="0"/>
        <w:ind w:left="849" w:right="0" w:hanging="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</w:t>
      </w:r>
      <w:r>
        <w:rPr>
          <w:rFonts w:ascii="Tahoma" w:hAnsi="Tahoma"/>
          <w:spacing w:val="30"/>
          <w:sz w:val="20"/>
          <w:szCs w:val="20"/>
        </w:rPr>
        <w:t xml:space="preserve">  </w:t>
      </w:r>
      <w:r>
        <w:rPr>
          <w:rFonts w:ascii="Tahoma" w:hAnsi="Tahoma"/>
          <w:sz w:val="20"/>
          <w:szCs w:val="20"/>
        </w:rPr>
        <w:t>vous</w:t>
      </w:r>
      <w:r>
        <w:rPr>
          <w:rFonts w:ascii="Tahoma" w:hAnsi="Tahoma"/>
          <w:spacing w:val="-5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pensez</w:t>
      </w:r>
      <w:r>
        <w:rPr>
          <w:rFonts w:ascii="Tahoma" w:hAnsi="Tahoma"/>
          <w:spacing w:val="-7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avoir,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ou</w:t>
      </w:r>
      <w:r>
        <w:rPr>
          <w:rFonts w:ascii="Tahoma" w:hAnsi="Tahoma"/>
          <w:spacing w:val="-7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on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vous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</w:t>
      </w:r>
      <w:r>
        <w:rPr>
          <w:rFonts w:ascii="Tahoma" w:hAnsi="Tahoma"/>
          <w:spacing w:val="-7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déjà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fait</w:t>
      </w:r>
      <w:r>
        <w:rPr>
          <w:rFonts w:ascii="Tahoma" w:hAnsi="Tahoma"/>
          <w:spacing w:val="-7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remarquer</w:t>
      </w:r>
      <w:r>
        <w:rPr>
          <w:rFonts w:ascii="Tahoma" w:hAnsi="Tahoma"/>
          <w:spacing w:val="-5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que</w:t>
      </w:r>
      <w:r>
        <w:rPr>
          <w:rFonts w:ascii="Tahoma" w:hAnsi="Tahoma"/>
          <w:spacing w:val="-7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vous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aviez</w:t>
      </w:r>
      <w:r>
        <w:rPr>
          <w:rFonts w:ascii="Tahoma" w:hAnsi="Tahoma"/>
          <w:spacing w:val="-7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un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problème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avec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la</w:t>
      </w:r>
      <w:r>
        <w:rPr>
          <w:rFonts w:ascii="Tahoma" w:hAnsi="Tahoma"/>
          <w:spacing w:val="-6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nourriture</w:t>
      </w:r>
      <w:r>
        <w:rPr>
          <w:rFonts w:ascii="Tahoma" w:hAnsi="Tahoma"/>
          <w:spacing w:val="-10"/>
          <w:sz w:val="20"/>
          <w:szCs w:val="20"/>
        </w:rPr>
        <w:t>;</w:t>
      </w:r>
    </w:p>
    <w:p>
      <w:pPr>
        <w:pStyle w:val="Normal"/>
        <w:spacing w:lineRule="exact" w:line="241" w:before="1" w:after="0"/>
        <w:ind w:left="849" w:right="0" w:hanging="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</w:t>
      </w:r>
      <w:r>
        <w:rPr>
          <w:rFonts w:ascii="Tahoma" w:hAnsi="Tahoma"/>
          <w:spacing w:val="35"/>
          <w:sz w:val="20"/>
          <w:szCs w:val="20"/>
        </w:rPr>
        <w:t xml:space="preserve">  </w:t>
      </w:r>
      <w:r>
        <w:rPr>
          <w:rFonts w:ascii="Tahoma" w:hAnsi="Tahoma"/>
          <w:sz w:val="20"/>
          <w:szCs w:val="20"/>
        </w:rPr>
        <w:t>vous</w:t>
      </w:r>
      <w:r>
        <w:rPr>
          <w:rFonts w:ascii="Tahoma" w:hAnsi="Tahoma"/>
          <w:spacing w:val="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êtes</w:t>
      </w:r>
      <w:r>
        <w:rPr>
          <w:rFonts w:ascii="Tahoma" w:hAnsi="Tahoma"/>
          <w:spacing w:val="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une femme et</w:t>
      </w:r>
      <w:r>
        <w:rPr>
          <w:rFonts w:ascii="Tahoma" w:hAnsi="Tahoma"/>
          <w:spacing w:val="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vous n’avez plus</w:t>
      </w:r>
      <w:r>
        <w:rPr>
          <w:rFonts w:ascii="Tahoma" w:hAnsi="Tahoma"/>
          <w:spacing w:val="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de règles depuis</w:t>
      </w:r>
      <w:r>
        <w:rPr>
          <w:rFonts w:ascii="Tahoma" w:hAnsi="Tahoma"/>
          <w:spacing w:val="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plus de trois</w:t>
      </w:r>
      <w:r>
        <w:rPr>
          <w:rFonts w:ascii="Tahoma" w:hAnsi="Tahoma"/>
          <w:spacing w:val="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mois</w:t>
      </w:r>
      <w:r>
        <w:rPr>
          <w:rFonts w:ascii="Tahoma" w:hAnsi="Tahoma"/>
          <w:spacing w:val="-10"/>
          <w:sz w:val="20"/>
          <w:szCs w:val="20"/>
        </w:rPr>
        <w:t>;</w:t>
      </w:r>
    </w:p>
    <w:p>
      <w:pPr>
        <w:pStyle w:val="Normal"/>
        <w:spacing w:lineRule="exact" w:line="241" w:before="0" w:after="0"/>
        <w:ind w:left="849" w:right="0" w:hanging="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</w:t>
      </w:r>
      <w:r>
        <w:rPr>
          <w:rFonts w:ascii="Tahoma" w:hAnsi="Tahoma"/>
          <w:spacing w:val="35"/>
          <w:sz w:val="20"/>
          <w:szCs w:val="20"/>
        </w:rPr>
        <w:t xml:space="preserve">  </w:t>
      </w:r>
      <w:r>
        <w:rPr>
          <w:rFonts w:ascii="Tahoma" w:hAnsi="Tahoma"/>
          <w:sz w:val="20"/>
          <w:szCs w:val="20"/>
        </w:rPr>
        <w:t>vous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avez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eu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un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traumatisme</w:t>
      </w:r>
      <w:r>
        <w:rPr>
          <w:rFonts w:ascii="Tahoma" w:hAnsi="Tahoma"/>
          <w:spacing w:val="-1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crânien</w:t>
      </w:r>
      <w:r>
        <w:rPr>
          <w:rFonts w:ascii="Tahoma" w:hAnsi="Tahoma"/>
          <w:spacing w:val="-10"/>
          <w:sz w:val="20"/>
          <w:szCs w:val="20"/>
        </w:rPr>
        <w:t>;</w:t>
      </w:r>
    </w:p>
    <w:p>
      <w:pPr>
        <w:pStyle w:val="Normal"/>
        <w:spacing w:lineRule="exact" w:line="241" w:before="1" w:after="0"/>
        <w:ind w:left="849" w:right="0" w:hanging="0"/>
        <w:jc w:val="left"/>
        <w:rPr>
          <w:rFonts w:ascii="Tahoma" w:hAnsi="Tahoma"/>
          <w:sz w:val="20"/>
          <w:szCs w:val="20"/>
        </w:rPr>
      </w:pPr>
      <w:r>
        <w:rPr>
          <w:rFonts w:ascii="Tahoma" w:hAnsi="Tahoma"/>
          <w:sz w:val="20"/>
          <w:szCs w:val="20"/>
        </w:rPr>
        <w:t></w:t>
      </w:r>
      <w:r>
        <w:rPr>
          <w:rFonts w:ascii="Tahoma" w:hAnsi="Tahoma"/>
          <w:spacing w:val="31"/>
          <w:sz w:val="20"/>
          <w:szCs w:val="20"/>
        </w:rPr>
        <w:t xml:space="preserve">  </w:t>
      </w:r>
      <w:r>
        <w:rPr>
          <w:rFonts w:ascii="Tahoma" w:hAnsi="Tahoma"/>
          <w:sz w:val="20"/>
          <w:szCs w:val="20"/>
        </w:rPr>
        <w:t>vous</w:t>
      </w:r>
      <w:r>
        <w:rPr>
          <w:rFonts w:ascii="Tahoma" w:hAnsi="Tahoma"/>
          <w:spacing w:val="-2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pensez</w:t>
      </w:r>
      <w:r>
        <w:rPr>
          <w:rFonts w:ascii="Tahoma" w:hAnsi="Tahoma"/>
          <w:spacing w:val="-5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avoir</w:t>
      </w:r>
      <w:r>
        <w:rPr>
          <w:rFonts w:ascii="Tahoma" w:hAnsi="Tahoma"/>
          <w:spacing w:val="-5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besoin</w:t>
      </w:r>
      <w:r>
        <w:rPr>
          <w:rFonts w:ascii="Tahoma" w:hAnsi="Tahoma"/>
          <w:spacing w:val="-3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d’un</w:t>
      </w:r>
      <w:r>
        <w:rPr>
          <w:rFonts w:ascii="Tahoma" w:hAnsi="Tahoma"/>
          <w:spacing w:val="-4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avis</w:t>
      </w:r>
      <w:r>
        <w:rPr>
          <w:rFonts w:ascii="Tahoma" w:hAnsi="Tahoma"/>
          <w:spacing w:val="-4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médical</w:t>
      </w:r>
      <w:r>
        <w:rPr>
          <w:rFonts w:ascii="Tahoma" w:hAnsi="Tahoma"/>
          <w:spacing w:val="-4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pour</w:t>
      </w:r>
      <w:r>
        <w:rPr>
          <w:rFonts w:ascii="Tahoma" w:hAnsi="Tahoma"/>
          <w:spacing w:val="-4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poursuivre</w:t>
      </w:r>
      <w:r>
        <w:rPr>
          <w:rFonts w:ascii="Tahoma" w:hAnsi="Tahoma"/>
          <w:spacing w:val="-5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votre</w:t>
      </w:r>
      <w:r>
        <w:rPr>
          <w:rFonts w:ascii="Tahoma" w:hAnsi="Tahoma"/>
          <w:spacing w:val="-5"/>
          <w:sz w:val="20"/>
          <w:szCs w:val="20"/>
        </w:rPr>
        <w:t xml:space="preserve"> </w:t>
      </w:r>
      <w:r>
        <w:rPr>
          <w:rFonts w:ascii="Tahoma" w:hAnsi="Tahoma"/>
          <w:sz w:val="20"/>
          <w:szCs w:val="20"/>
        </w:rPr>
        <w:t>pratique</w:t>
      </w:r>
      <w:r>
        <w:rPr>
          <w:rFonts w:ascii="Tahoma" w:hAnsi="Tahoma"/>
          <w:spacing w:val="-4"/>
          <w:sz w:val="20"/>
          <w:szCs w:val="20"/>
        </w:rPr>
        <w:t xml:space="preserve"> </w:t>
      </w:r>
      <w:r>
        <w:rPr>
          <w:rFonts w:ascii="Tahoma" w:hAnsi="Tahoma"/>
          <w:spacing w:val="-2"/>
          <w:sz w:val="20"/>
          <w:szCs w:val="20"/>
        </w:rPr>
        <w:t>sportive.</w:t>
      </w:r>
    </w:p>
    <w:p>
      <w:pPr>
        <w:pStyle w:val="Normal"/>
        <w:spacing w:before="0" w:after="0"/>
        <w:ind w:left="141" w:right="4" w:hanging="0"/>
        <w:jc w:val="left"/>
        <w:rPr/>
      </w:pPr>
      <w:r>
        <w:rPr>
          <w:rFonts w:ascii="Tahoma" w:hAnsi="Tahoma"/>
          <w:sz w:val="18"/>
          <w:szCs w:val="18"/>
        </w:rPr>
        <w:t xml:space="preserve">La COMED vous invite à adopter les bons réflexes pour votre pratique sportive en consultant </w:t>
      </w:r>
      <w:hyperlink r:id="rId9">
        <w:r>
          <w:rPr>
            <w:rFonts w:ascii="Tahoma" w:hAnsi="Tahoma"/>
            <w:color w:val="0000FF"/>
            <w:sz w:val="18"/>
            <w:szCs w:val="18"/>
            <w:u w:val="single" w:color="0000FF"/>
          </w:rPr>
          <w:t>les 10 règles d’or</w:t>
        </w:r>
      </w:hyperlink>
      <w:r>
        <w:rPr>
          <w:rFonts w:ascii="Tahoma" w:hAnsi="Tahoma"/>
          <w:color w:val="0000FF"/>
          <w:sz w:val="18"/>
          <w:szCs w:val="18"/>
        </w:rPr>
        <w:t xml:space="preserve"> </w:t>
      </w:r>
      <w:r>
        <w:rPr>
          <w:rFonts w:ascii="Tahoma" w:hAnsi="Tahoma"/>
          <w:sz w:val="18"/>
          <w:szCs w:val="18"/>
        </w:rPr>
        <w:t>édictées par le Club des Cardiologues du sport.</w:t>
      </w:r>
    </w:p>
    <w:p>
      <w:pPr>
        <w:pStyle w:val="Normal"/>
        <w:spacing w:before="0" w:after="0"/>
        <w:ind w:left="141" w:right="4" w:hanging="0"/>
        <w:jc w:val="left"/>
        <w:rPr>
          <w:rFonts w:ascii="Tahoma" w:hAnsi="Tahoma"/>
          <w:sz w:val="4"/>
          <w:szCs w:val="4"/>
        </w:rPr>
      </w:pPr>
      <w:r>
        <w:rPr>
          <w:rFonts w:ascii="Tahoma" w:hAnsi="Tahoma"/>
          <w:sz w:val="4"/>
          <w:szCs w:val="4"/>
        </w:rPr>
      </w:r>
    </w:p>
    <w:p>
      <w:pPr>
        <w:pStyle w:val="Normal"/>
        <w:spacing w:before="0" w:after="0"/>
        <w:ind w:left="141" w:right="4" w:hanging="0"/>
        <w:jc w:val="center"/>
        <w:rPr/>
      </w:pP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J’atteste sur l’honneur avoir pris</w:t>
      </w:r>
      <w:r>
        <w:rPr>
          <w:rFonts w:eastAsia="Calibri" w:cs="" w:cstheme="minorBidi" w:eastAsiaTheme="minorHAnsi"/>
          <w:b/>
          <w:bCs/>
          <w:spacing w:val="-7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connaissance</w:t>
      </w:r>
      <w:r>
        <w:rPr>
          <w:rFonts w:eastAsia="Calibri" w:cs="" w:cstheme="minorBidi" w:eastAsiaTheme="minorHAnsi"/>
          <w:b/>
          <w:bCs/>
          <w:spacing w:val="-5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des</w:t>
      </w:r>
      <w:r>
        <w:rPr>
          <w:rFonts w:eastAsia="Calibri" w:cs="" w:cstheme="minorBidi" w:eastAsiaTheme="minorHAnsi"/>
          <w:b/>
          <w:bCs/>
          <w:spacing w:val="-7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conseils</w:t>
      </w:r>
      <w:r>
        <w:rPr>
          <w:rFonts w:eastAsia="Calibri" w:cs="" w:cstheme="minorBidi" w:eastAsiaTheme="minorHAnsi"/>
          <w:b/>
          <w:bCs/>
          <w:spacing w:val="-6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de</w:t>
      </w:r>
      <w:r>
        <w:rPr>
          <w:rFonts w:eastAsia="Calibri" w:cs="" w:cstheme="minorBidi" w:eastAsiaTheme="minorHAnsi"/>
          <w:b/>
          <w:bCs/>
          <w:spacing w:val="-5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santé</w:t>
      </w:r>
      <w:r>
        <w:rPr>
          <w:rFonts w:eastAsia="Calibri" w:cs="" w:cstheme="minorBidi" w:eastAsiaTheme="minorHAnsi"/>
          <w:b/>
          <w:bCs/>
          <w:spacing w:val="-6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de</w:t>
      </w:r>
      <w:r>
        <w:rPr>
          <w:rFonts w:eastAsia="Calibri" w:cs="" w:cstheme="minorBidi" w:eastAsiaTheme="minorHAnsi"/>
          <w:b/>
          <w:bCs/>
          <w:spacing w:val="-5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la</w:t>
      </w:r>
      <w:r>
        <w:rPr>
          <w:rFonts w:eastAsia="Calibri" w:cs="" w:cstheme="minorBidi" w:eastAsiaTheme="minorHAnsi"/>
          <w:b/>
          <w:bCs/>
          <w:spacing w:val="-6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COMED</w:t>
      </w:r>
      <w:r>
        <w:rPr>
          <w:rFonts w:eastAsia="Calibri" w:cs="" w:cstheme="minorBidi" w:eastAsiaTheme="minorHAnsi"/>
          <w:b/>
          <w:bCs/>
          <w:spacing w:val="-4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de</w:t>
      </w:r>
      <w:r>
        <w:rPr>
          <w:rFonts w:eastAsia="Calibri" w:cs="" w:cstheme="minorBidi" w:eastAsiaTheme="minorHAnsi"/>
          <w:b/>
          <w:bCs/>
          <w:spacing w:val="-6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la</w:t>
      </w:r>
      <w:r>
        <w:rPr>
          <w:rFonts w:eastAsia="Calibri" w:cs="" w:cstheme="minorBidi" w:eastAsiaTheme="minorHAnsi"/>
          <w:b/>
          <w:bCs/>
          <w:spacing w:val="-5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FFRandonnée</w:t>
      </w:r>
      <w:r>
        <w:rPr>
          <w:rFonts w:eastAsia="Calibri" w:cs="" w:cstheme="minorBidi" w:eastAsiaTheme="minorHAnsi"/>
          <w:b/>
          <w:bCs/>
          <w:spacing w:val="-6"/>
          <w:sz w:val="20"/>
          <w:szCs w:val="20"/>
          <w:shd w:fill="E8F2A1" w:val="clear"/>
        </w:rPr>
        <w:t xml:space="preserve"> </w:t>
      </w:r>
      <w:r>
        <w:rPr>
          <w:rFonts w:eastAsia="Calibri" w:cs="" w:cstheme="minorBidi" w:eastAsiaTheme="minorHAnsi"/>
          <w:b/>
          <w:bCs/>
          <w:sz w:val="20"/>
          <w:szCs w:val="20"/>
          <w:shd w:fill="E8F2A1" w:val="clear"/>
        </w:rPr>
        <w:t>ci-</w:t>
      </w:r>
      <w:r>
        <w:rPr>
          <w:rFonts w:eastAsia="Calibri" w:cs="" w:cstheme="minorBidi" w:eastAsiaTheme="minorHAnsi"/>
          <w:b/>
          <w:bCs/>
          <w:spacing w:val="-2"/>
          <w:sz w:val="20"/>
          <w:szCs w:val="20"/>
          <w:shd w:fill="E8F2A1" w:val="clear"/>
        </w:rPr>
        <w:t>dessus.</w:t>
      </w:r>
    </w:p>
    <w:tbl>
      <w:tblPr>
        <w:tblW w:w="107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2693"/>
        <w:gridCol w:w="2464"/>
        <w:gridCol w:w="2923"/>
        <w:gridCol w:w="2691"/>
      </w:tblGrid>
      <w:tr>
        <w:trPr/>
        <w:tc>
          <w:tcPr>
            <w:tcW w:w="269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  <w:r>
              <w:rPr>
                <w:b/>
                <w:bCs/>
                <w:sz w:val="20"/>
                <w:szCs w:val="20"/>
              </w:rPr>
              <w:t>Nom prénom adhérent 1 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2464" w:type="dxa"/>
            <w:vMerge w:val="restart"/>
            <w:tcBorders>
              <w:top w:val="dotted" w:sz="8" w:space="0" w:color="000000"/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</w:tc>
        <w:tc>
          <w:tcPr>
            <w:tcW w:w="2923" w:type="dxa"/>
            <w:tcBorders>
              <w:top w:val="dotted" w:sz="8" w:space="0" w:color="000000"/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Nom prénom adhérent rattaché :</w:t>
            </w:r>
          </w:p>
        </w:tc>
        <w:tc>
          <w:tcPr>
            <w:tcW w:w="2691" w:type="dxa"/>
            <w:vMerge w:val="restart"/>
            <w:tcBorders>
              <w:top w:val="dotted" w:sz="8" w:space="0" w:color="000000"/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jc w:val="center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Signature</w:t>
            </w:r>
          </w:p>
        </w:tc>
      </w:tr>
      <w:tr>
        <w:trPr/>
        <w:tc>
          <w:tcPr>
            <w:tcW w:w="2693" w:type="dxa"/>
            <w:tcBorders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464" w:type="dxa"/>
            <w:vMerge w:val="continue"/>
            <w:tcBorders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923" w:type="dxa"/>
            <w:tcBorders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691" w:type="dxa"/>
            <w:vMerge w:val="continue"/>
            <w:tcBorders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</w:tr>
      <w:tr>
        <w:trPr>
          <w:trHeight w:val="538" w:hRule="atLeast"/>
        </w:trPr>
        <w:tc>
          <w:tcPr>
            <w:tcW w:w="2693" w:type="dxa"/>
            <w:tcBorders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Date :</w:t>
            </w:r>
          </w:p>
        </w:tc>
        <w:tc>
          <w:tcPr>
            <w:tcW w:w="2464" w:type="dxa"/>
            <w:vMerge w:val="continue"/>
            <w:tcBorders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2923" w:type="dxa"/>
            <w:tcBorders>
              <w:left w:val="dotted" w:sz="8" w:space="0" w:color="000000"/>
              <w:bottom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b w:val="false"/>
                <w:bCs w:val="false"/>
                <w:sz w:val="20"/>
                <w:szCs w:val="20"/>
              </w:rPr>
              <w:t>Date :</w:t>
            </w:r>
          </w:p>
        </w:tc>
        <w:tc>
          <w:tcPr>
            <w:tcW w:w="2691" w:type="dxa"/>
            <w:vMerge w:val="continue"/>
            <w:tcBorders>
              <w:left w:val="dotted" w:sz="8" w:space="0" w:color="000000"/>
              <w:bottom w:val="dotted" w:sz="8" w:space="0" w:color="000000"/>
              <w:right w:val="dotted" w:sz="8" w:space="0" w:color="000000"/>
            </w:tcBorders>
          </w:tcPr>
          <w:p>
            <w:pPr>
              <w:pStyle w:val="Contenudetableau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/>
        <w:tc>
          <w:tcPr>
            <w:tcW w:w="10771" w:type="dxa"/>
            <w:gridSpan w:val="4"/>
            <w:tcBorders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pStyle w:val="Normal"/>
              <w:widowControl w:val="false"/>
              <w:spacing w:before="0" w:after="0"/>
              <w:ind w:left="141" w:right="4" w:hanging="0"/>
              <w:jc w:val="center"/>
              <w:rPr>
                <w:rFonts w:eastAsia="Times New Roman" w:cs="Times New Roman"/>
                <w:i/>
                <w:i/>
                <w:iCs/>
                <w:lang w:eastAsia="fr-FR"/>
              </w:rPr>
            </w:pPr>
            <w:r>
              <w:rPr>
                <w:rFonts w:eastAsia="Calibri" w:cs="" w:cstheme="minorBidi" w:eastAsiaTheme="minorHAnsi"/>
                <w:b/>
                <w:bCs/>
                <w:sz w:val="22"/>
                <w:szCs w:val="22"/>
                <w:shd w:fill="FFFF00" w:val="clear"/>
              </w:rPr>
              <w:t xml:space="preserve">Bulletin d’Adhésion ou Renouvellement à transmettre complété à : </w:t>
            </w:r>
            <w:hyperlink r:id="rId10">
              <w:r>
                <w:rPr>
                  <w:rStyle w:val="LienInternet"/>
                  <w:rFonts w:eastAsia="Calibri" w:cs="" w:cstheme="minorBidi" w:eastAsiaTheme="minorHAnsi"/>
                  <w:b/>
                  <w:bCs/>
                  <w:sz w:val="22"/>
                  <w:szCs w:val="22"/>
                  <w:shd w:fill="FFFF00" w:val="clear"/>
                </w:rPr>
                <w:t>secretariat</w:t>
              </w:r>
              <w:r>
                <w:rPr>
                  <w:rStyle w:val="LienInternet"/>
                  <w:rFonts w:eastAsia="Calibri" w:cs="" w:cstheme="minorBidi" w:eastAsiaTheme="minorHAnsi"/>
                  <w:b/>
                  <w:bCs/>
                  <w:sz w:val="22"/>
                  <w:szCs w:val="22"/>
                  <w:shd w:fill="FFFF00" w:val="clear"/>
                </w:rPr>
                <w:t>@</w:t>
              </w:r>
              <w:r>
                <w:rPr>
                  <w:rStyle w:val="LienInternet"/>
                  <w:rFonts w:eastAsia="Calibri" w:cs="" w:cstheme="minorBidi" w:eastAsiaTheme="minorHAnsi"/>
                  <w:b/>
                  <w:bCs/>
                  <w:sz w:val="22"/>
                  <w:szCs w:val="22"/>
                  <w:shd w:fill="FFFF00" w:val="clear"/>
                </w:rPr>
                <w:t>randouvez</w:t>
              </w:r>
            </w:hyperlink>
            <w:r>
              <w:rPr>
                <w:rStyle w:val="LienInternet"/>
                <w:rFonts w:eastAsia="Calibri" w:cs="" w:cstheme="minorBidi" w:eastAsiaTheme="minorHAnsi"/>
                <w:b/>
                <w:bCs/>
                <w:sz w:val="22"/>
                <w:szCs w:val="22"/>
                <w:shd w:fill="FFFF00" w:val="clear"/>
              </w:rPr>
              <w:t>e.fr</w:t>
            </w:r>
          </w:p>
        </w:tc>
      </w:tr>
    </w:tbl>
    <w:p>
      <w:pPr>
        <w:pStyle w:val="Normal"/>
        <w:spacing w:before="0" w:after="0"/>
        <w:ind w:left="141" w:right="4" w:hanging="0"/>
        <w:jc w:val="left"/>
        <w:rPr/>
      </w:pPr>
      <w:r>
        <w:rPr/>
      </w:r>
    </w:p>
    <w:sectPr>
      <w:footerReference w:type="default" r:id="rId11"/>
      <w:type w:val="nextPage"/>
      <w:pgSz w:w="11906" w:h="16838"/>
      <w:pgMar w:left="567" w:right="567" w:gutter="0" w:header="0" w:top="567" w:footer="567" w:bottom="102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mic Sans M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eddepage"/>
      <w:spacing w:before="0" w:after="200"/>
      <w:rPr>
        <w:sz w:val="18"/>
        <w:szCs w:val="18"/>
      </w:rPr>
    </w:pPr>
    <w:r>
      <w:rPr>
        <w:sz w:val="18"/>
        <w:szCs w:val="18"/>
      </w:rPr>
      <w:t xml:space="preserve">Association Randouvèze                                                     Bulletin d’adhésion saison 2026-2027                 </w:t>
    </w:r>
    <w:r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4975860</wp:posOffset>
          </wp:positionH>
          <wp:positionV relativeFrom="paragraph">
            <wp:posOffset>635</wp:posOffset>
          </wp:positionV>
          <wp:extent cx="981710" cy="389890"/>
          <wp:effectExtent l="0" t="0" r="0" b="0"/>
          <wp:wrapSquare wrapText="largest"/>
          <wp:docPr id="2" name="Imag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8171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fldChar w:fldCharType="begin"/>
    </w:r>
    <w:r>
      <w:rPr>
        <w:sz w:val="18"/>
        <w:szCs w:val="18"/>
      </w:rPr>
      <w:instrText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rPr>
        <w:sz w:val="18"/>
        <w:szCs w:val="18"/>
      </w:rPr>
      <w:fldChar w:fldCharType="begin"/>
    </w:r>
    <w:r>
      <w:rPr>
        <w:sz w:val="18"/>
        <w:szCs w:val="18"/>
      </w:rPr>
      <w:instrText> NUMPAGES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2"/>
  </w:compat>
  <w:hyphenationZone w:val="425"/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a1b2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6">
    <w:name w:val="Heading 6"/>
    <w:basedOn w:val="Normal"/>
    <w:qFormat/>
    <w:pPr>
      <w:ind w:left="282" w:right="0" w:hanging="0"/>
      <w:outlineLvl w:val="6"/>
    </w:pPr>
    <w:rPr>
      <w:rFonts w:ascii="Tahoma" w:hAnsi="Tahoma" w:eastAsia="Tahoma" w:cs="Tahoma"/>
      <w:b/>
      <w:bCs/>
      <w:sz w:val="20"/>
      <w:szCs w:val="20"/>
      <w:lang w:val="fr-FR" w:eastAsia="en-US" w:bidi="ar-SA"/>
    </w:rPr>
  </w:style>
  <w:style w:type="paragraph" w:styleId="Titre7">
    <w:name w:val="Heading 7"/>
    <w:basedOn w:val="Normal"/>
    <w:qFormat/>
    <w:pPr>
      <w:ind w:left="141" w:right="0" w:hanging="0"/>
      <w:outlineLvl w:val="7"/>
    </w:pPr>
    <w:rPr>
      <w:rFonts w:ascii="Tahoma" w:hAnsi="Tahoma" w:eastAsia="Tahoma" w:cs="Tahoma"/>
      <w:b/>
      <w:bCs/>
      <w:sz w:val="20"/>
      <w:szCs w:val="20"/>
      <w:lang w:val="fr-FR" w:eastAsia="en-US" w:bidi="ar-SA"/>
    </w:rPr>
  </w:style>
  <w:style w:type="paragraph" w:styleId="Titre8">
    <w:name w:val="Heading 8"/>
    <w:basedOn w:val="Normal"/>
    <w:qFormat/>
    <w:pPr>
      <w:ind w:left="626" w:right="0" w:hanging="298"/>
      <w:outlineLvl w:val="8"/>
    </w:pPr>
    <w:rPr>
      <w:rFonts w:ascii="Tahoma" w:hAnsi="Tahoma" w:eastAsia="Tahoma" w:cs="Tahoma"/>
      <w:b/>
      <w:bCs/>
      <w:sz w:val="18"/>
      <w:szCs w:val="18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basedOn w:val="DefaultParagraphFont"/>
    <w:uiPriority w:val="99"/>
    <w:semiHidden/>
    <w:unhideWhenUsed/>
    <w:rsid w:val="005869ec"/>
    <w:rPr>
      <w:color w:val="000080"/>
      <w:u w:val="single"/>
    </w:rPr>
  </w:style>
  <w:style w:type="character" w:styleId="Caractresdenumrotation">
    <w:name w:val="Caractères de numérotation"/>
    <w:qFormat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Western" w:customStyle="1">
    <w:name w:val="western"/>
    <w:basedOn w:val="Normal"/>
    <w:qFormat/>
    <w:rsid w:val="005869ec"/>
    <w:pPr>
      <w:spacing w:lineRule="auto" w:line="240" w:beforeAutospacing="1" w:after="119"/>
    </w:pPr>
    <w:rPr>
      <w:rFonts w:ascii="Comic Sans MS" w:hAnsi="Comic Sans MS" w:eastAsia="Times New Roman" w:cs="Times New Roman"/>
      <w:b/>
      <w:bCs/>
      <w:lang w:eastAsia="fr-FR"/>
    </w:rPr>
  </w:style>
  <w:style w:type="paragraph" w:styleId="Western1" w:customStyle="1">
    <w:name w:val="western1"/>
    <w:basedOn w:val="Normal"/>
    <w:qFormat/>
    <w:rsid w:val="005869ec"/>
    <w:pPr>
      <w:spacing w:lineRule="auto" w:line="240" w:before="119" w:after="119"/>
    </w:pPr>
    <w:rPr>
      <w:rFonts w:ascii="Comic Sans MS" w:hAnsi="Comic Sans MS" w:eastAsia="Times New Roman" w:cs="Times New Roman"/>
      <w:b/>
      <w:bCs/>
      <w:lang w:eastAsia="fr-FR"/>
    </w:rPr>
  </w:style>
  <w:style w:type="paragraph" w:styleId="Entteetpieddepage">
    <w:name w:val="En-tête et pied de page"/>
    <w:basedOn w:val="Normal"/>
    <w:qFormat/>
    <w:pPr>
      <w:suppressLineNumbers/>
      <w:tabs>
        <w:tab w:val="clear" w:pos="708"/>
        <w:tab w:val="center" w:pos="5309" w:leader="none"/>
        <w:tab w:val="right" w:pos="10619" w:leader="none"/>
      </w:tabs>
    </w:pPr>
    <w:rPr/>
  </w:style>
  <w:style w:type="paragraph" w:styleId="Pieddepage">
    <w:name w:val="Footer"/>
    <w:basedOn w:val="Entteetpieddepage"/>
    <w:pPr>
      <w:suppressLineNumbers/>
    </w:pPr>
    <w:rPr/>
  </w:style>
  <w:style w:type="paragraph" w:styleId="ListParagraph">
    <w:name w:val="List Paragraph"/>
    <w:basedOn w:val="Normal"/>
    <w:qFormat/>
    <w:pPr>
      <w:ind w:left="861" w:right="0" w:hanging="360"/>
    </w:pPr>
    <w:rPr>
      <w:rFonts w:ascii="Tahoma" w:hAnsi="Tahoma" w:eastAsia="Tahoma" w:cs="Tahoma"/>
      <w:lang w:val="fr-FR" w:eastAsia="en-US" w:bidi="ar-SA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randouveze.fr/" TargetMode="External"/><Relationship Id="rId4" Type="http://schemas.openxmlformats.org/officeDocument/2006/relationships/hyperlink" Target="http://www.randouveze.fr/" TargetMode="External"/><Relationship Id="rId5" Type="http://schemas.openxmlformats.org/officeDocument/2006/relationships/hyperlink" Target="https://www.bing.com/ck/a?!&amp;&amp;p=9d72cb6141e62f2d62fbaee24e52d8f71c0c6a1a8e754ddffda32993145e3ba7JmltdHM9MTY1MjcxNTE2MyZpZ3VpZD01MzVmOTFhMy1iOGM2LTRhNjktYmJmMS01ODQ4ZDY5NzNiNGMmaW5zaWQ9NTE4Mg&amp;ptn=3&amp;fclid=6d88fba4-d52d-11ec-985d-e5770db60316&amp;u=a1aHR0cHM6Ly93d3cuZWNvbm9taWUuZ291di5mci9lbnRyZXByaXNlcy9yZWdsZW1lbnQtZ2VuZXJhbC1zdXItcHJvdGVjdGlvbi1kZXMtZG9ubmVlcy1yZ3Bk&amp;ntb=1" TargetMode="External"/><Relationship Id="rId6" Type="http://schemas.openxmlformats.org/officeDocument/2006/relationships/hyperlink" Target="mailto:donneespersonnelles@ffrandonnee.fr" TargetMode="External"/><Relationship Id="rId7" Type="http://schemas.openxmlformats.org/officeDocument/2006/relationships/hyperlink" Target="http://www.ffrandonnee.fr/" TargetMode="External"/><Relationship Id="rId8" Type="http://schemas.openxmlformats.org/officeDocument/2006/relationships/hyperlink" Target="https://www.bing.com/ck/a?!&amp;&amp;p=9d72cb6141e62f2d62fbaee24e52d8f71c0c6a1a8e754ddffda32993145e3ba7JmltdHM9MTY1MjcxNTE2MyZpZ3VpZD01MzVmOTFhMy1iOGM2LTRhNjktYmJmMS01ODQ4ZDY5NzNiNGMmaW5zaWQ9NTE4Mg&amp;ptn=3&amp;fclid=6d88fba4-d52d-11ec-985d-e5770db60316&amp;u=a1aHR0cHM6Ly93d3cuZWNvbm9taWUuZ291di5mci9lbnRyZXByaXNlcy9yZWdsZW1lbnQtZ2VuZXJhbC1zdXItcHJvdGVjdGlvbi1kZXMtZG9ubmVlcy1yZ3Bk&amp;ntb=1" TargetMode="External"/><Relationship Id="rId9" Type="http://schemas.openxmlformats.org/officeDocument/2006/relationships/hyperlink" Target="https://www.sports.gouv.fr/media/1075/download" TargetMode="External"/><Relationship Id="rId10" Type="http://schemas.openxmlformats.org/officeDocument/2006/relationships/hyperlink" Target="mailto:secretariat@randouveze" TargetMode="Externa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Application>LibreOffice/7.2.5.2$Windows_X86_64 LibreOffice_project/499f9727c189e6ef3471021d6132d4c694f357e5</Application>
  <AppVersion>15.0000</AppVersion>
  <Pages>2</Pages>
  <Words>874</Words>
  <Characters>4723</Characters>
  <CharactersWithSpaces>5699</CharactersWithSpaces>
  <Paragraphs>72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2022-09-28T21:27:00Z</dcterms:created>
  <dc:creator>Actif</dc:creator>
  <dc:description/>
  <dc:language>fr-FR</dc:language>
  <cp:lastModifiedBy/>
  <cp:lastPrinted>2026-08-31T15:53:04Z</cp:lastPrinted>
  <dcterms:modified xsi:type="dcterms:W3CDTF">2026-08-31T17:48:33Z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